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147"/>
        <w:tblW w:w="10548" w:type="dxa"/>
        <w:tblLook w:val="01E0"/>
      </w:tblPr>
      <w:tblGrid>
        <w:gridCol w:w="3457"/>
        <w:gridCol w:w="3457"/>
        <w:gridCol w:w="3634"/>
      </w:tblGrid>
      <w:tr w:rsidR="008A06D0" w:rsidRPr="008A1455" w:rsidTr="008A06D0">
        <w:tc>
          <w:tcPr>
            <w:tcW w:w="3457" w:type="dxa"/>
          </w:tcPr>
          <w:p w:rsidR="008A06D0" w:rsidRPr="00ED019D" w:rsidRDefault="008A06D0" w:rsidP="008A06D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3457" w:type="dxa"/>
          </w:tcPr>
          <w:p w:rsidR="008A06D0" w:rsidRPr="00ED019D" w:rsidRDefault="008A06D0" w:rsidP="008A06D0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3634" w:type="dxa"/>
          </w:tcPr>
          <w:p w:rsidR="008A06D0" w:rsidRPr="00ED019D" w:rsidRDefault="008A06D0" w:rsidP="008A06D0">
            <w:pPr>
              <w:jc w:val="both"/>
              <w:rPr>
                <w:rFonts w:eastAsia="Calibri"/>
                <w:b/>
              </w:rPr>
            </w:pPr>
          </w:p>
        </w:tc>
      </w:tr>
    </w:tbl>
    <w:p w:rsidR="008A06D0" w:rsidRDefault="00D24DD0" w:rsidP="008A06D0">
      <w:pPr>
        <w:jc w:val="both"/>
      </w:pPr>
      <w:r w:rsidRPr="00D24DD0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-72390</wp:posOffset>
            </wp:positionV>
            <wp:extent cx="6758940" cy="1914525"/>
            <wp:effectExtent l="19050" t="0" r="3810" b="0"/>
            <wp:wrapTopAndBottom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94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06D0" w:rsidRDefault="008A06D0" w:rsidP="008A06D0">
      <w:pPr>
        <w:jc w:val="both"/>
      </w:pPr>
    </w:p>
    <w:p w:rsidR="008A06D0" w:rsidRDefault="008A06D0" w:rsidP="008A06D0">
      <w:pPr>
        <w:jc w:val="both"/>
      </w:pPr>
    </w:p>
    <w:p w:rsidR="008A06D0" w:rsidRDefault="008A06D0" w:rsidP="008A06D0">
      <w:pPr>
        <w:jc w:val="both"/>
      </w:pPr>
    </w:p>
    <w:p w:rsidR="008A06D0" w:rsidRPr="006A453D" w:rsidRDefault="008A06D0" w:rsidP="008A06D0">
      <w:pPr>
        <w:jc w:val="both"/>
      </w:pPr>
    </w:p>
    <w:p w:rsidR="008A06D0" w:rsidRPr="006A453D" w:rsidRDefault="008A06D0" w:rsidP="008A06D0">
      <w:pPr>
        <w:jc w:val="both"/>
        <w:rPr>
          <w:b/>
        </w:rPr>
      </w:pPr>
    </w:p>
    <w:p w:rsidR="008A06D0" w:rsidRPr="007B1E21" w:rsidRDefault="008A06D0" w:rsidP="008A06D0">
      <w:pPr>
        <w:jc w:val="center"/>
        <w:rPr>
          <w:b/>
          <w:sz w:val="28"/>
          <w:szCs w:val="28"/>
        </w:rPr>
      </w:pPr>
      <w:r w:rsidRPr="007B1E21">
        <w:rPr>
          <w:b/>
          <w:sz w:val="28"/>
          <w:szCs w:val="28"/>
        </w:rPr>
        <w:t>Муниципальное общеобразовательное учреждение</w:t>
      </w:r>
    </w:p>
    <w:p w:rsidR="008A06D0" w:rsidRPr="007B1E21" w:rsidRDefault="008A06D0" w:rsidP="008A06D0">
      <w:pPr>
        <w:jc w:val="center"/>
        <w:rPr>
          <w:b/>
          <w:sz w:val="28"/>
          <w:szCs w:val="28"/>
        </w:rPr>
      </w:pPr>
      <w:r w:rsidRPr="007B1E21">
        <w:rPr>
          <w:b/>
          <w:sz w:val="28"/>
          <w:szCs w:val="28"/>
        </w:rPr>
        <w:t>гимназия №2</w:t>
      </w:r>
    </w:p>
    <w:p w:rsidR="008A06D0" w:rsidRPr="007B1E21" w:rsidRDefault="008A06D0" w:rsidP="008A06D0">
      <w:pPr>
        <w:jc w:val="center"/>
        <w:rPr>
          <w:b/>
          <w:sz w:val="28"/>
          <w:szCs w:val="28"/>
        </w:rPr>
      </w:pPr>
      <w:r w:rsidRPr="007B1E21">
        <w:rPr>
          <w:b/>
          <w:sz w:val="28"/>
          <w:szCs w:val="28"/>
        </w:rPr>
        <w:t>г. Нелидово Тверской области</w:t>
      </w:r>
    </w:p>
    <w:p w:rsidR="008A06D0" w:rsidRDefault="008A06D0" w:rsidP="008A06D0">
      <w:pPr>
        <w:jc w:val="center"/>
        <w:rPr>
          <w:b/>
        </w:rPr>
      </w:pPr>
    </w:p>
    <w:p w:rsidR="008A06D0" w:rsidRDefault="008A06D0" w:rsidP="008A06D0">
      <w:pPr>
        <w:jc w:val="center"/>
        <w:rPr>
          <w:b/>
        </w:rPr>
      </w:pPr>
    </w:p>
    <w:p w:rsidR="008A06D0" w:rsidRDefault="008A06D0" w:rsidP="008A06D0">
      <w:pPr>
        <w:jc w:val="center"/>
        <w:rPr>
          <w:b/>
          <w:sz w:val="32"/>
          <w:szCs w:val="32"/>
        </w:rPr>
      </w:pPr>
      <w:r w:rsidRPr="007B1E21">
        <w:rPr>
          <w:b/>
          <w:sz w:val="32"/>
          <w:szCs w:val="32"/>
        </w:rPr>
        <w:t xml:space="preserve">Рабочая программа </w:t>
      </w:r>
      <w:r>
        <w:rPr>
          <w:b/>
          <w:sz w:val="32"/>
          <w:szCs w:val="32"/>
        </w:rPr>
        <w:t>элективного курса</w:t>
      </w:r>
    </w:p>
    <w:p w:rsidR="008A06D0" w:rsidRDefault="008A06D0" w:rsidP="008A06D0">
      <w:pPr>
        <w:jc w:val="center"/>
        <w:rPr>
          <w:b/>
          <w:sz w:val="32"/>
          <w:szCs w:val="32"/>
        </w:rPr>
      </w:pPr>
      <w:r w:rsidRPr="007B1E21">
        <w:rPr>
          <w:b/>
          <w:sz w:val="32"/>
          <w:szCs w:val="32"/>
        </w:rPr>
        <w:t xml:space="preserve"> «Трудная задача?  Начнем по порядку…»</w:t>
      </w:r>
    </w:p>
    <w:p w:rsidR="008A06D0" w:rsidRPr="007B1E21" w:rsidRDefault="008A06D0" w:rsidP="008A06D0">
      <w:pPr>
        <w:jc w:val="center"/>
        <w:rPr>
          <w:b/>
          <w:sz w:val="32"/>
          <w:szCs w:val="32"/>
        </w:rPr>
      </w:pPr>
    </w:p>
    <w:p w:rsidR="008A06D0" w:rsidRPr="007B1E21" w:rsidRDefault="008A06D0" w:rsidP="008A06D0">
      <w:pPr>
        <w:jc w:val="center"/>
        <w:rPr>
          <w:b/>
          <w:sz w:val="32"/>
          <w:szCs w:val="32"/>
        </w:rPr>
      </w:pPr>
    </w:p>
    <w:p w:rsidR="008A06D0" w:rsidRPr="006A453D" w:rsidRDefault="008A06D0" w:rsidP="008A06D0">
      <w:pPr>
        <w:rPr>
          <w:b/>
        </w:rPr>
      </w:pPr>
    </w:p>
    <w:p w:rsidR="008A06D0" w:rsidRDefault="008A06D0" w:rsidP="008A06D0">
      <w:pPr>
        <w:shd w:val="clear" w:color="auto" w:fill="FFFFFF"/>
        <w:spacing w:line="322" w:lineRule="exact"/>
        <w:jc w:val="center"/>
        <w:rPr>
          <w:b/>
          <w:spacing w:val="-13"/>
        </w:rPr>
      </w:pPr>
    </w:p>
    <w:p w:rsidR="008A06D0" w:rsidRDefault="008A06D0" w:rsidP="008A06D0">
      <w:pPr>
        <w:shd w:val="clear" w:color="auto" w:fill="FFFFFF"/>
        <w:spacing w:line="322" w:lineRule="exact"/>
        <w:jc w:val="center"/>
        <w:rPr>
          <w:b/>
          <w:spacing w:val="-13"/>
        </w:rPr>
      </w:pPr>
      <w:r w:rsidRPr="006A453D">
        <w:rPr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3</w:t>
      </w:r>
      <w:r w:rsidR="00362FC5">
        <w:rPr>
          <w:b/>
          <w:spacing w:val="-16"/>
        </w:rPr>
        <w:t>4</w:t>
      </w:r>
      <w:r>
        <w:rPr>
          <w:b/>
          <w:spacing w:val="-16"/>
        </w:rPr>
        <w:t xml:space="preserve">  </w:t>
      </w:r>
      <w:r w:rsidRPr="006A453D">
        <w:rPr>
          <w:b/>
          <w:spacing w:val="-14"/>
        </w:rPr>
        <w:t>час</w:t>
      </w:r>
      <w:r w:rsidR="00362FC5">
        <w:rPr>
          <w:b/>
          <w:spacing w:val="-14"/>
        </w:rPr>
        <w:t>а</w:t>
      </w:r>
      <w:r w:rsidRPr="006A453D">
        <w:rPr>
          <w:b/>
          <w:spacing w:val="-14"/>
        </w:rPr>
        <w:t xml:space="preserve">; в неделю </w:t>
      </w:r>
      <w:r>
        <w:rPr>
          <w:b/>
        </w:rPr>
        <w:t xml:space="preserve"> 1</w:t>
      </w:r>
      <w:r w:rsidRPr="006A453D">
        <w:rPr>
          <w:b/>
        </w:rPr>
        <w:t xml:space="preserve"> </w:t>
      </w:r>
      <w:r>
        <w:rPr>
          <w:b/>
          <w:spacing w:val="-13"/>
        </w:rPr>
        <w:t>час.</w:t>
      </w:r>
    </w:p>
    <w:p w:rsidR="008A06D0" w:rsidRPr="006A453D" w:rsidRDefault="008A06D0" w:rsidP="008A06D0">
      <w:pPr>
        <w:rPr>
          <w:b/>
        </w:rPr>
      </w:pPr>
    </w:p>
    <w:p w:rsidR="008A06D0" w:rsidRDefault="008A06D0" w:rsidP="008A06D0">
      <w:pPr>
        <w:shd w:val="clear" w:color="auto" w:fill="FFFFFF"/>
        <w:spacing w:line="322" w:lineRule="exact"/>
        <w:jc w:val="center"/>
        <w:rPr>
          <w:b/>
          <w:spacing w:val="-13"/>
        </w:rPr>
      </w:pPr>
    </w:p>
    <w:p w:rsidR="008A06D0" w:rsidRDefault="008A06D0" w:rsidP="008A06D0">
      <w:pPr>
        <w:shd w:val="clear" w:color="auto" w:fill="FFFFFF"/>
        <w:spacing w:line="322" w:lineRule="exact"/>
        <w:jc w:val="center"/>
        <w:rPr>
          <w:b/>
          <w:spacing w:val="-13"/>
        </w:rPr>
      </w:pPr>
    </w:p>
    <w:p w:rsidR="008A06D0" w:rsidRDefault="008A06D0" w:rsidP="008A06D0">
      <w:pPr>
        <w:shd w:val="clear" w:color="auto" w:fill="FFFFFF"/>
        <w:spacing w:line="322" w:lineRule="exact"/>
        <w:rPr>
          <w:b/>
          <w:spacing w:val="-13"/>
        </w:rPr>
      </w:pPr>
    </w:p>
    <w:p w:rsidR="008A06D0" w:rsidRDefault="008A06D0" w:rsidP="008A06D0">
      <w:pPr>
        <w:shd w:val="clear" w:color="auto" w:fill="FFFFFF"/>
        <w:spacing w:line="322" w:lineRule="exact"/>
        <w:jc w:val="center"/>
        <w:rPr>
          <w:b/>
          <w:spacing w:val="-13"/>
        </w:rPr>
      </w:pPr>
    </w:p>
    <w:p w:rsidR="008A06D0" w:rsidRPr="006A453D" w:rsidRDefault="008A06D0" w:rsidP="008A06D0">
      <w:r w:rsidRPr="006A453D">
        <w:rPr>
          <w:b/>
        </w:rPr>
        <w:t>Класс</w:t>
      </w:r>
      <w:r>
        <w:t xml:space="preserve">  11</w:t>
      </w:r>
    </w:p>
    <w:p w:rsidR="008A06D0" w:rsidRPr="006A453D" w:rsidRDefault="008A06D0" w:rsidP="008A06D0">
      <w:pPr>
        <w:rPr>
          <w:b/>
        </w:rPr>
      </w:pPr>
    </w:p>
    <w:p w:rsidR="008A06D0" w:rsidRDefault="008A06D0" w:rsidP="008A06D0">
      <w:r w:rsidRPr="006A453D">
        <w:rPr>
          <w:b/>
        </w:rPr>
        <w:t>Учитель</w:t>
      </w:r>
      <w:r w:rsidRPr="006A453D">
        <w:t>…</w:t>
      </w:r>
      <w:r>
        <w:t>Никонова Л.М., учитель химии</w:t>
      </w:r>
    </w:p>
    <w:p w:rsidR="008A06D0" w:rsidRPr="006A453D" w:rsidRDefault="008A06D0" w:rsidP="008A06D0"/>
    <w:p w:rsidR="008A06D0" w:rsidRDefault="008A06D0" w:rsidP="008A06D0"/>
    <w:p w:rsidR="008A06D0" w:rsidRDefault="008A06D0" w:rsidP="008A06D0">
      <w:pPr>
        <w:jc w:val="center"/>
      </w:pPr>
    </w:p>
    <w:p w:rsidR="008A06D0" w:rsidRDefault="008A06D0" w:rsidP="008A06D0">
      <w:pPr>
        <w:jc w:val="center"/>
      </w:pPr>
    </w:p>
    <w:p w:rsidR="008A06D0" w:rsidRDefault="008A06D0" w:rsidP="008A06D0">
      <w:pPr>
        <w:jc w:val="center"/>
      </w:pPr>
      <w:r>
        <w:rPr>
          <w:b/>
          <w:sz w:val="32"/>
          <w:szCs w:val="32"/>
        </w:rPr>
        <w:t xml:space="preserve">                                                      </w:t>
      </w:r>
    </w:p>
    <w:p w:rsidR="008A06D0" w:rsidRDefault="008A06D0" w:rsidP="008A06D0"/>
    <w:p w:rsidR="008A06D0" w:rsidRDefault="008A06D0" w:rsidP="008A06D0"/>
    <w:p w:rsidR="008A06D0" w:rsidRDefault="008A06D0" w:rsidP="008A06D0">
      <w:pPr>
        <w:jc w:val="center"/>
      </w:pPr>
    </w:p>
    <w:p w:rsidR="008A06D0" w:rsidRDefault="008A06D0" w:rsidP="008A06D0">
      <w:pPr>
        <w:jc w:val="center"/>
      </w:pPr>
    </w:p>
    <w:p w:rsidR="008A06D0" w:rsidRPr="006A453D" w:rsidRDefault="008A06D0" w:rsidP="008A06D0">
      <w:pPr>
        <w:jc w:val="center"/>
      </w:pPr>
      <w:r>
        <w:t>201</w:t>
      </w:r>
      <w:r w:rsidR="00507F1F">
        <w:t>6</w:t>
      </w:r>
      <w:r>
        <w:t>-201</w:t>
      </w:r>
      <w:r w:rsidR="00507F1F">
        <w:t>7</w:t>
      </w:r>
      <w:r>
        <w:t xml:space="preserve"> </w:t>
      </w:r>
      <w:r w:rsidRPr="006A453D">
        <w:t>уч</w:t>
      </w:r>
      <w:r>
        <w:t xml:space="preserve">ебный </w:t>
      </w:r>
      <w:r w:rsidRPr="006A453D">
        <w:t>год</w:t>
      </w:r>
    </w:p>
    <w:p w:rsidR="008A06D0" w:rsidRDefault="008A06D0" w:rsidP="008A06D0">
      <w:pPr>
        <w:jc w:val="center"/>
        <w:rPr>
          <w:b/>
        </w:rPr>
      </w:pPr>
    </w:p>
    <w:p w:rsidR="00507F1F" w:rsidRDefault="00507F1F" w:rsidP="008A06D0">
      <w:pPr>
        <w:jc w:val="center"/>
        <w:rPr>
          <w:b/>
        </w:rPr>
      </w:pPr>
    </w:p>
    <w:p w:rsidR="00507F1F" w:rsidRDefault="00507F1F" w:rsidP="008A06D0">
      <w:pPr>
        <w:jc w:val="center"/>
        <w:rPr>
          <w:b/>
        </w:rPr>
      </w:pPr>
    </w:p>
    <w:p w:rsidR="00507F1F" w:rsidRDefault="00507F1F" w:rsidP="008A06D0">
      <w:pPr>
        <w:jc w:val="center"/>
        <w:rPr>
          <w:b/>
        </w:rPr>
      </w:pPr>
    </w:p>
    <w:p w:rsidR="00507F1F" w:rsidRDefault="00507F1F" w:rsidP="008A06D0">
      <w:pPr>
        <w:jc w:val="center"/>
        <w:rPr>
          <w:b/>
        </w:rPr>
      </w:pPr>
    </w:p>
    <w:p w:rsidR="00507F1F" w:rsidRDefault="00507F1F" w:rsidP="008A06D0">
      <w:pPr>
        <w:jc w:val="center"/>
        <w:rPr>
          <w:b/>
        </w:rPr>
      </w:pPr>
    </w:p>
    <w:p w:rsidR="009C5EB7" w:rsidRDefault="009C5EB7" w:rsidP="00C750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9C5EB7" w:rsidRPr="00D93932" w:rsidRDefault="00C10078" w:rsidP="00C10078">
      <w:pPr>
        <w:jc w:val="both"/>
        <w:rPr>
          <w:sz w:val="28"/>
          <w:szCs w:val="28"/>
        </w:rPr>
      </w:pPr>
      <w:r w:rsidRPr="00D93932">
        <w:rPr>
          <w:bCs/>
          <w:sz w:val="28"/>
          <w:szCs w:val="28"/>
        </w:rPr>
        <w:t xml:space="preserve">      Программа элективного курса предназначена для профильной подготовки учащихся 11-х классов с ориентацией на химико-биологический профиль. Содержание учебного материала программы </w:t>
      </w:r>
      <w:r w:rsidR="009C5EB7" w:rsidRPr="00D93932">
        <w:rPr>
          <w:sz w:val="28"/>
          <w:szCs w:val="28"/>
        </w:rPr>
        <w:t>способствует подготовке выпускников к ЕГЭ. Учащиеся, проявляющие повышенный интерес к изучению химии занимаются по индивидуальным учебным планам.</w:t>
      </w:r>
    </w:p>
    <w:p w:rsidR="009C5EB7" w:rsidRPr="00D93932" w:rsidRDefault="009C5EB7" w:rsidP="00C1007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93932">
        <w:rPr>
          <w:rFonts w:ascii="Times New Roman" w:hAnsi="Times New Roman"/>
          <w:sz w:val="28"/>
          <w:szCs w:val="28"/>
        </w:rPr>
        <w:t>Самостоятельная работа учащихся по индивидуальным планам имеет ряд достоинств:</w:t>
      </w:r>
    </w:p>
    <w:p w:rsidR="009C5EB7" w:rsidRPr="00D93932" w:rsidRDefault="009C5EB7" w:rsidP="00C1007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93932">
        <w:rPr>
          <w:rFonts w:ascii="Times New Roman" w:hAnsi="Times New Roman"/>
          <w:sz w:val="28"/>
          <w:szCs w:val="28"/>
        </w:rPr>
        <w:t xml:space="preserve">- учащиеся видят не только ближнюю, но и </w:t>
      </w:r>
      <w:proofErr w:type="gramStart"/>
      <w:r w:rsidRPr="00D93932">
        <w:rPr>
          <w:rFonts w:ascii="Times New Roman" w:hAnsi="Times New Roman"/>
          <w:sz w:val="28"/>
          <w:szCs w:val="28"/>
        </w:rPr>
        <w:t>дальнюю перспективу</w:t>
      </w:r>
      <w:proofErr w:type="gramEnd"/>
      <w:r w:rsidRPr="00D93932">
        <w:rPr>
          <w:rFonts w:ascii="Times New Roman" w:hAnsi="Times New Roman"/>
          <w:sz w:val="28"/>
          <w:szCs w:val="28"/>
        </w:rPr>
        <w:t xml:space="preserve"> своей деятельности;</w:t>
      </w:r>
    </w:p>
    <w:p w:rsidR="009C5EB7" w:rsidRPr="00D93932" w:rsidRDefault="009C5EB7" w:rsidP="009C5EB7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D93932">
        <w:rPr>
          <w:rFonts w:ascii="Times New Roman" w:hAnsi="Times New Roman"/>
          <w:sz w:val="28"/>
          <w:szCs w:val="28"/>
        </w:rPr>
        <w:t>- систематизируются различные виды учебной деятельности;</w:t>
      </w:r>
    </w:p>
    <w:p w:rsidR="009C5EB7" w:rsidRPr="00D93932" w:rsidRDefault="009C5EB7" w:rsidP="009C5EB7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D93932">
        <w:rPr>
          <w:rFonts w:ascii="Times New Roman" w:hAnsi="Times New Roman"/>
          <w:sz w:val="28"/>
          <w:szCs w:val="28"/>
        </w:rPr>
        <w:t>- контроль  может осуществляться родителями.</w:t>
      </w:r>
    </w:p>
    <w:p w:rsidR="009C5EB7" w:rsidRPr="00D93932" w:rsidRDefault="009C5EB7" w:rsidP="009C5EB7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D93932">
        <w:rPr>
          <w:rFonts w:ascii="Times New Roman" w:hAnsi="Times New Roman"/>
          <w:sz w:val="28"/>
          <w:szCs w:val="28"/>
        </w:rPr>
        <w:t>Планирование предполагает получение более глубокой учебной информации, подготовку к олимпиадам различного уровня, выполнение исследовательской деятельности, решение задач повышенной сложности, решение вариантов государственной итоговой аттестации.</w:t>
      </w:r>
    </w:p>
    <w:p w:rsidR="009C5EB7" w:rsidRPr="00D93932" w:rsidRDefault="009C5EB7" w:rsidP="009C5EB7">
      <w:pPr>
        <w:jc w:val="both"/>
        <w:rPr>
          <w:sz w:val="28"/>
          <w:szCs w:val="28"/>
        </w:rPr>
      </w:pPr>
      <w:r w:rsidRPr="00D93932">
        <w:rPr>
          <w:sz w:val="28"/>
          <w:szCs w:val="28"/>
        </w:rPr>
        <w:t>Решение задач занимает в химическом образовании важное место, так как это один из приемов обучение, посредством которого обеспечивается более глубокое и полное усвоение учебного материала по химии и  вырабатывается  умение самостоятельного применения приобретенных знаний. Как одно из самых  доступных для обучающихся сре</w:t>
      </w:r>
      <w:proofErr w:type="gramStart"/>
      <w:r w:rsidRPr="00D93932">
        <w:rPr>
          <w:sz w:val="28"/>
          <w:szCs w:val="28"/>
        </w:rPr>
        <w:t>дств св</w:t>
      </w:r>
      <w:proofErr w:type="gramEnd"/>
      <w:r w:rsidRPr="00D93932">
        <w:rPr>
          <w:sz w:val="28"/>
          <w:szCs w:val="28"/>
        </w:rPr>
        <w:t>язи теории и практики,  обучения с жизнью, решение задач способствует политехнической подготовке  учащихся и знакомству  с проблемами охраны окружающей среды.  Решение задач расширяет кругозор  учащихся, позволяет установить связь химии с другими науками, особенно с физикой и математикой, развивает умение логически мыслить, воспитывает самостоятельность, целеустремленность.</w:t>
      </w:r>
    </w:p>
    <w:p w:rsidR="009C5EB7" w:rsidRPr="00D93932" w:rsidRDefault="009C5EB7" w:rsidP="009C5EB7">
      <w:pPr>
        <w:rPr>
          <w:sz w:val="28"/>
          <w:szCs w:val="28"/>
        </w:rPr>
      </w:pPr>
      <w:r w:rsidRPr="00D93932">
        <w:rPr>
          <w:b/>
          <w:bCs/>
          <w:i/>
          <w:iCs/>
          <w:sz w:val="28"/>
          <w:szCs w:val="28"/>
        </w:rPr>
        <w:t>Цель курса:</w:t>
      </w:r>
      <w:r w:rsidRPr="00D93932">
        <w:rPr>
          <w:sz w:val="28"/>
          <w:szCs w:val="28"/>
        </w:rPr>
        <w:t xml:space="preserve"> расширение знаний, формирование умений и навыков у      учащихся по решению расчетных задач и упражнений по химии, развитие познавательной активности и самостоятельности.</w:t>
      </w:r>
    </w:p>
    <w:p w:rsidR="009C5EB7" w:rsidRPr="00D93932" w:rsidRDefault="009C5EB7" w:rsidP="009C5EB7">
      <w:pPr>
        <w:rPr>
          <w:sz w:val="28"/>
          <w:szCs w:val="28"/>
        </w:rPr>
      </w:pPr>
      <w:r w:rsidRPr="00D93932">
        <w:rPr>
          <w:b/>
          <w:bCs/>
          <w:i/>
          <w:iCs/>
          <w:sz w:val="28"/>
          <w:szCs w:val="28"/>
        </w:rPr>
        <w:t>Задачи курса:</w:t>
      </w:r>
    </w:p>
    <w:p w:rsidR="009C5EB7" w:rsidRPr="00D93932" w:rsidRDefault="009C5EB7" w:rsidP="009C5EB7">
      <w:pPr>
        <w:numPr>
          <w:ilvl w:val="0"/>
          <w:numId w:val="10"/>
        </w:numPr>
        <w:rPr>
          <w:sz w:val="28"/>
          <w:szCs w:val="28"/>
        </w:rPr>
      </w:pPr>
      <w:r w:rsidRPr="00D93932">
        <w:rPr>
          <w:sz w:val="28"/>
          <w:szCs w:val="28"/>
        </w:rPr>
        <w:t>закрепить умения и навыки комплексного осмысления знаний и их применению при решении задач и упражнений;</w:t>
      </w:r>
    </w:p>
    <w:p w:rsidR="009C5EB7" w:rsidRPr="00D93932" w:rsidRDefault="009C5EB7" w:rsidP="009C5EB7">
      <w:pPr>
        <w:numPr>
          <w:ilvl w:val="0"/>
          <w:numId w:val="10"/>
        </w:numPr>
        <w:rPr>
          <w:sz w:val="28"/>
          <w:szCs w:val="28"/>
        </w:rPr>
      </w:pPr>
      <w:r w:rsidRPr="00D93932">
        <w:rPr>
          <w:sz w:val="28"/>
          <w:szCs w:val="28"/>
        </w:rPr>
        <w:t>исследовать и анализировать алгоритмы решения типовых задач, находить способы решения комбинированных задач;</w:t>
      </w:r>
    </w:p>
    <w:p w:rsidR="009C5EB7" w:rsidRPr="00D93932" w:rsidRDefault="009C5EB7" w:rsidP="009C5EB7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D93932">
        <w:rPr>
          <w:sz w:val="28"/>
          <w:szCs w:val="28"/>
        </w:rPr>
        <w:t>формировать целостное представление  о применении математического аппарата  при решении химических задач;</w:t>
      </w:r>
    </w:p>
    <w:p w:rsidR="009C5EB7" w:rsidRPr="00D93932" w:rsidRDefault="009C5EB7" w:rsidP="009C5EB7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D93932">
        <w:rPr>
          <w:sz w:val="28"/>
          <w:szCs w:val="28"/>
        </w:rPr>
        <w:t>развивать у учащихся умения сравнивать, анализировать и делать выводы;</w:t>
      </w:r>
    </w:p>
    <w:p w:rsidR="009C5EB7" w:rsidRPr="00D93932" w:rsidRDefault="009C5EB7" w:rsidP="009C5EB7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D93932">
        <w:rPr>
          <w:sz w:val="28"/>
          <w:szCs w:val="28"/>
        </w:rPr>
        <w:lastRenderedPageBreak/>
        <w:t>способствовать формированию навыков сотрудничества в процессе  совместной работы</w:t>
      </w:r>
    </w:p>
    <w:p w:rsidR="009C5EB7" w:rsidRPr="00D93932" w:rsidRDefault="009C5EB7" w:rsidP="009C5EB7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D93932">
        <w:rPr>
          <w:sz w:val="28"/>
          <w:szCs w:val="28"/>
        </w:rPr>
        <w:t>создать учащимся условия в подготовке к сдаче ЕГЭ.</w:t>
      </w:r>
    </w:p>
    <w:p w:rsidR="009C5EB7" w:rsidRPr="00D93932" w:rsidRDefault="009C5EB7" w:rsidP="009C5EB7">
      <w:pPr>
        <w:spacing w:before="100" w:beforeAutospacing="1" w:after="100" w:afterAutospacing="1"/>
        <w:rPr>
          <w:sz w:val="28"/>
          <w:szCs w:val="28"/>
        </w:rPr>
      </w:pPr>
      <w:r w:rsidRPr="00D93932">
        <w:rPr>
          <w:sz w:val="28"/>
          <w:szCs w:val="28"/>
        </w:rPr>
        <w:t>Теоретической базой служит курс химии основной школы. Расширяя и углубляя знания, полученные на профильном уровне учащиеся совершенствуют умения и навыки по решению расчетных задач и упражнений (типовых и повышенного уровня сложности в том числе</w:t>
      </w:r>
      <w:proofErr w:type="gramStart"/>
      <w:r w:rsidRPr="00D93932">
        <w:rPr>
          <w:sz w:val="28"/>
          <w:szCs w:val="28"/>
        </w:rPr>
        <w:t>.</w:t>
      </w:r>
      <w:proofErr w:type="gramEnd"/>
      <w:r w:rsidRPr="00D93932">
        <w:rPr>
          <w:sz w:val="28"/>
          <w:szCs w:val="28"/>
        </w:rPr>
        <w:t xml:space="preserve"> </w:t>
      </w:r>
      <w:proofErr w:type="gramStart"/>
      <w:r w:rsidRPr="00D93932">
        <w:rPr>
          <w:sz w:val="28"/>
          <w:szCs w:val="28"/>
        </w:rPr>
        <w:t>к</w:t>
      </w:r>
      <w:proofErr w:type="gramEnd"/>
      <w:r w:rsidRPr="00D93932">
        <w:rPr>
          <w:sz w:val="28"/>
          <w:szCs w:val="28"/>
        </w:rPr>
        <w:t>омбинированных). В качестве основной формы организации учебных занятий предлагается проведений семинаров, на которых дается краткое объяснение теоретического материала, а так же решение задач и упражнений по данной теме.</w:t>
      </w:r>
    </w:p>
    <w:p w:rsidR="009C5EB7" w:rsidRPr="00D93932" w:rsidRDefault="009C5EB7" w:rsidP="009C5EB7">
      <w:pPr>
        <w:spacing w:before="100" w:beforeAutospacing="1" w:after="100" w:afterAutospacing="1"/>
        <w:rPr>
          <w:sz w:val="28"/>
          <w:szCs w:val="28"/>
        </w:rPr>
      </w:pPr>
      <w:r w:rsidRPr="00D93932">
        <w:rPr>
          <w:sz w:val="28"/>
          <w:szCs w:val="28"/>
        </w:rPr>
        <w:t>Для повышения интереса к теоретическим вопросам и  закрепления изученного материала, предусмотрены уроки-практикумы по составлению схем превращений, отражающих генетическую связь между классами неорганических и органических веществ и составлению расчетных задач, с указанием способов их решения.</w:t>
      </w:r>
    </w:p>
    <w:p w:rsidR="009C5EB7" w:rsidRPr="00D93932" w:rsidRDefault="009C5EB7" w:rsidP="009C5EB7">
      <w:pPr>
        <w:rPr>
          <w:sz w:val="28"/>
          <w:szCs w:val="28"/>
        </w:rPr>
      </w:pPr>
      <w:r w:rsidRPr="00D93932">
        <w:rPr>
          <w:sz w:val="28"/>
          <w:szCs w:val="28"/>
        </w:rPr>
        <w:t xml:space="preserve">При разработке программы элективного предмета акцент делался </w:t>
      </w:r>
      <w:proofErr w:type="gramStart"/>
      <w:r w:rsidRPr="00D93932">
        <w:rPr>
          <w:sz w:val="28"/>
          <w:szCs w:val="28"/>
        </w:rPr>
        <w:t>на те</w:t>
      </w:r>
      <w:proofErr w:type="gramEnd"/>
      <w:r w:rsidRPr="00D93932">
        <w:rPr>
          <w:sz w:val="28"/>
          <w:szCs w:val="28"/>
        </w:rPr>
        <w:t xml:space="preserve"> вопросы, которые в базовом курсе химии основной и средней школы рассматриваются недостаточно полно или не рассматриваются совсем, но входят в программы вступительных экзаменов в вузы. Задачи и упражнения подобраны, так что занятия по их решению проходят параллельно с изучаемым материалом на уроках. Большинство задач и упражнений взято из </w:t>
      </w:r>
      <w:proofErr w:type="spellStart"/>
      <w:r w:rsidRPr="00D93932">
        <w:rPr>
          <w:sz w:val="28"/>
          <w:szCs w:val="28"/>
        </w:rPr>
        <w:t>КИМов</w:t>
      </w:r>
      <w:proofErr w:type="spellEnd"/>
      <w:r w:rsidRPr="00D93932">
        <w:rPr>
          <w:sz w:val="28"/>
          <w:szCs w:val="28"/>
        </w:rPr>
        <w:t xml:space="preserve"> по ЕГЭ предыдущих лет, что позволяет подготовить учащихся к сдаче ЕГЭ.</w:t>
      </w:r>
    </w:p>
    <w:p w:rsidR="009C5EB7" w:rsidRPr="00D93932" w:rsidRDefault="009C5EB7" w:rsidP="009C5EB7">
      <w:pPr>
        <w:jc w:val="both"/>
        <w:rPr>
          <w:sz w:val="28"/>
          <w:szCs w:val="28"/>
        </w:rPr>
      </w:pPr>
      <w:r w:rsidRPr="00D93932">
        <w:rPr>
          <w:sz w:val="28"/>
          <w:szCs w:val="28"/>
        </w:rPr>
        <w:t xml:space="preserve">          В ходе решения задач идет сложная мыслительная деятельность, которая определяет  развитие,  как  содержательной стороны мышления (знаний), так и действенной (операций действия). Теснейшее взаимодействие знаний и действий является основой формирования различных приемов мышления: суждений, умозаключений, доказательств. Психологи и </w:t>
      </w:r>
      <w:proofErr w:type="spellStart"/>
      <w:r w:rsidRPr="00D93932">
        <w:rPr>
          <w:sz w:val="28"/>
          <w:szCs w:val="28"/>
        </w:rPr>
        <w:t>дидакты</w:t>
      </w:r>
      <w:proofErr w:type="spellEnd"/>
      <w:r w:rsidRPr="00D93932">
        <w:rPr>
          <w:sz w:val="28"/>
          <w:szCs w:val="28"/>
        </w:rPr>
        <w:t xml:space="preserve">  рассматривают решение задач как модель комплекса умственных действий.</w:t>
      </w:r>
    </w:p>
    <w:p w:rsidR="009C5EB7" w:rsidRPr="00D93932" w:rsidRDefault="009C5EB7" w:rsidP="009C5EB7">
      <w:pPr>
        <w:jc w:val="both"/>
        <w:rPr>
          <w:sz w:val="28"/>
          <w:szCs w:val="28"/>
        </w:rPr>
      </w:pPr>
      <w:r w:rsidRPr="00D93932">
        <w:rPr>
          <w:sz w:val="28"/>
          <w:szCs w:val="28"/>
        </w:rPr>
        <w:t xml:space="preserve">Предлагаемый  элективный курс  обеспечивает постепенное вхождение  обучающихся в решение задач, т.е. их подготовку к решению задач того или иного типа с помощью специальных заданий. </w:t>
      </w:r>
    </w:p>
    <w:p w:rsidR="009C5EB7" w:rsidRPr="00D93932" w:rsidRDefault="009C5EB7" w:rsidP="009C5EB7">
      <w:pPr>
        <w:jc w:val="both"/>
        <w:rPr>
          <w:sz w:val="28"/>
          <w:szCs w:val="28"/>
        </w:rPr>
      </w:pPr>
      <w:r w:rsidRPr="00D93932">
        <w:rPr>
          <w:sz w:val="28"/>
          <w:szCs w:val="28"/>
        </w:rPr>
        <w:t>Методика обучения включает несколько этапов:</w:t>
      </w:r>
    </w:p>
    <w:p w:rsidR="009C5EB7" w:rsidRPr="00D93932" w:rsidRDefault="009C5EB7" w:rsidP="009C5EB7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D93932">
        <w:rPr>
          <w:rFonts w:ascii="Times New Roman" w:hAnsi="Times New Roman"/>
          <w:sz w:val="28"/>
          <w:szCs w:val="28"/>
        </w:rPr>
        <w:t>Ознакомление с необходимыми теоретическими положениями;</w:t>
      </w:r>
    </w:p>
    <w:p w:rsidR="009C5EB7" w:rsidRPr="00D93932" w:rsidRDefault="009C5EB7" w:rsidP="009C5EB7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D93932">
        <w:rPr>
          <w:rFonts w:ascii="Times New Roman" w:hAnsi="Times New Roman"/>
          <w:sz w:val="28"/>
          <w:szCs w:val="28"/>
        </w:rPr>
        <w:t>Использование учебных заданий, в которых расчетные задачи - материал для составления заданий, а не объект решения.</w:t>
      </w:r>
    </w:p>
    <w:p w:rsidR="009C5EB7" w:rsidRPr="00D93932" w:rsidRDefault="009C5EB7" w:rsidP="009C5EB7">
      <w:pPr>
        <w:jc w:val="both"/>
        <w:rPr>
          <w:sz w:val="28"/>
          <w:szCs w:val="28"/>
        </w:rPr>
      </w:pPr>
      <w:r w:rsidRPr="00D93932">
        <w:rPr>
          <w:sz w:val="28"/>
          <w:szCs w:val="28"/>
        </w:rPr>
        <w:t>Цель выполнения таких заданий – обучение отдельным операциям и действиям, которые входят в общую деятельность по решению задач, способам их выполнения и осуществления самоконтроля.</w:t>
      </w:r>
    </w:p>
    <w:p w:rsidR="009C5EB7" w:rsidRPr="00D93932" w:rsidRDefault="009C5EB7" w:rsidP="009C5EB7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D93932">
        <w:rPr>
          <w:rFonts w:ascii="Times New Roman" w:hAnsi="Times New Roman"/>
          <w:sz w:val="28"/>
          <w:szCs w:val="28"/>
        </w:rPr>
        <w:lastRenderedPageBreak/>
        <w:t xml:space="preserve"> Решение типовых задач и подведение итогов с целью уточнения содержания и соотношения понятий, формул взаимосвязи физических величин, формулирования выводов, которые учащиеся в дальнейшем используют при проведении расчетов и осуществлении самоконтроля,  определение общего подхода к решению расчетных задач и использованию способов самоконтроля.</w:t>
      </w:r>
    </w:p>
    <w:p w:rsidR="009C5EB7" w:rsidRPr="00D93932" w:rsidRDefault="009C5EB7" w:rsidP="00971CC3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D93932">
        <w:rPr>
          <w:rFonts w:ascii="Times New Roman" w:hAnsi="Times New Roman"/>
          <w:sz w:val="28"/>
          <w:szCs w:val="28"/>
        </w:rPr>
        <w:t>Решение разнообразных задач.</w:t>
      </w:r>
    </w:p>
    <w:p w:rsidR="00A02994" w:rsidRDefault="00A02994" w:rsidP="00A0299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Содержание заданий</w:t>
      </w:r>
      <w:r>
        <w:rPr>
          <w:sz w:val="28"/>
          <w:szCs w:val="28"/>
        </w:rPr>
        <w:t xml:space="preserve">, </w:t>
      </w:r>
    </w:p>
    <w:p w:rsidR="00A02994" w:rsidRDefault="00A02994" w:rsidP="00A0299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предназначенных для усвоения учащимися отдельных операций, необходимых для решения задач и контроля своих действий.</w:t>
      </w:r>
    </w:p>
    <w:p w:rsidR="00A02994" w:rsidRDefault="00A02994" w:rsidP="00A02994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Определите, какие физические величины следует использовать при решении предложенных задач, каковы единицы их измерения. Запишите формулы взаимосвязи физических величин.</w:t>
      </w:r>
    </w:p>
    <w:p w:rsidR="00A02994" w:rsidRDefault="00A02994" w:rsidP="00A02994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Определите, в каких задачах для решения следует использовать: </w:t>
      </w:r>
    </w:p>
    <w:p w:rsidR="00A02994" w:rsidRDefault="00A02994" w:rsidP="00A02994">
      <w:pPr>
        <w:spacing w:after="200"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а) уравнения реакций; б) формулу вещества. Запишите их</w:t>
      </w:r>
    </w:p>
    <w:p w:rsidR="00A02994" w:rsidRDefault="00A02994" w:rsidP="00A02994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Запишите условия предложенных задач в кратком виде. Воспроизведите по ним тексты задач (устно). Укажите, с какой точностью должен быть дан ответ в предложенных задачах.</w:t>
      </w:r>
    </w:p>
    <w:p w:rsidR="00A02994" w:rsidRDefault="00A02994" w:rsidP="00A02994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Запишите условия предложенных задач в кратком виде, введите дополнительные данные, переформулируйте условия задач (если это необходимо), чтобы их можно было решать ранее усвоенным способом.</w:t>
      </w:r>
    </w:p>
    <w:p w:rsidR="00A02994" w:rsidRDefault="00A02994" w:rsidP="00A02994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условия задач и рисунки, которые помогут понять условие задачи и могут быть использованы как способ самоконтроля при решении задач этого типа.</w:t>
      </w:r>
    </w:p>
    <w:p w:rsidR="00A02994" w:rsidRDefault="00A02994" w:rsidP="00A02994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Определите, по какому веществу следует вести расчет 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продуктов реакции, если известны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обоих веществ, вступивших в реакцию (условия задач представляются учащимся в виде краткой записи).</w:t>
      </w:r>
    </w:p>
    <w:p w:rsidR="00A02994" w:rsidRDefault="00A02994" w:rsidP="00A02994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химические процессы, лежащие в основе решения предложенных задач. В каких задачах можно использовать для расчетов стехиометрическую схему превращения исходных веществ в конечные продукты? Составьте стехиометрические схемы и уравнения реакций.</w:t>
      </w:r>
    </w:p>
    <w:p w:rsidR="00A02994" w:rsidRDefault="00A02994" w:rsidP="00A02994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Составьте уравнения реакций нейтрализации, учитывая соотношения количеств исходных веществ.</w:t>
      </w:r>
    </w:p>
    <w:p w:rsidR="00A02994" w:rsidRDefault="00A02994" w:rsidP="00A02994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Используя данные задач, определите состав соли, образующейся в результате реакции.</w:t>
      </w:r>
    </w:p>
    <w:p w:rsidR="00A02994" w:rsidRDefault="00A02994" w:rsidP="00A02994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Укажите задачи, при решении которых для нахождения объема исходного вещества или продукта реакции можно использовать коэффициенты перед формулами веществ. Составьте уравнения реакций, укажите данные, необходимые для расчета.</w:t>
      </w:r>
    </w:p>
    <w:p w:rsidR="00A02994" w:rsidRDefault="00A02994" w:rsidP="00A02994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Укажите задачи, при решении которых для нахождения формулы вещества следует использовать: а) закон эквивалентов; б) величину количества веществ; в) стехиометрические схемы.</w:t>
      </w:r>
    </w:p>
    <w:p w:rsidR="00A02994" w:rsidRDefault="00A02994" w:rsidP="00A02994">
      <w:pPr>
        <w:numPr>
          <w:ilvl w:val="0"/>
          <w:numId w:val="9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Составьте  алгоритм решения    усложненных задач.</w:t>
      </w:r>
    </w:p>
    <w:p w:rsidR="00A02994" w:rsidRPr="00A02994" w:rsidRDefault="00A02994" w:rsidP="00A02994">
      <w:pPr>
        <w:jc w:val="both"/>
      </w:pPr>
    </w:p>
    <w:p w:rsidR="00130C3B" w:rsidRPr="00D93932" w:rsidRDefault="009C5EB7" w:rsidP="00130C3B">
      <w:pPr>
        <w:rPr>
          <w:b/>
          <w:bCs/>
          <w:sz w:val="28"/>
          <w:szCs w:val="28"/>
        </w:rPr>
      </w:pPr>
      <w:r w:rsidRPr="00D93932">
        <w:rPr>
          <w:b/>
          <w:bCs/>
          <w:sz w:val="28"/>
          <w:szCs w:val="28"/>
        </w:rPr>
        <w:t xml:space="preserve">В результате изучения элективного </w:t>
      </w:r>
      <w:r w:rsidR="009565FD" w:rsidRPr="00D93932">
        <w:rPr>
          <w:b/>
          <w:bCs/>
          <w:sz w:val="28"/>
          <w:szCs w:val="28"/>
        </w:rPr>
        <w:t>курса</w:t>
      </w:r>
      <w:r w:rsidRPr="00D93932">
        <w:rPr>
          <w:b/>
          <w:bCs/>
          <w:sz w:val="28"/>
          <w:szCs w:val="28"/>
        </w:rPr>
        <w:t xml:space="preserve"> ученик должен</w:t>
      </w:r>
    </w:p>
    <w:p w:rsidR="009C5EB7" w:rsidRPr="00D93932" w:rsidRDefault="009C5EB7" w:rsidP="00130C3B">
      <w:pPr>
        <w:rPr>
          <w:sz w:val="28"/>
          <w:szCs w:val="28"/>
        </w:rPr>
      </w:pPr>
      <w:r w:rsidRPr="00D93932">
        <w:rPr>
          <w:b/>
          <w:bCs/>
          <w:sz w:val="28"/>
          <w:szCs w:val="28"/>
        </w:rPr>
        <w:t xml:space="preserve"> </w:t>
      </w:r>
    </w:p>
    <w:p w:rsidR="009C5EB7" w:rsidRPr="00D93932" w:rsidRDefault="009C5EB7" w:rsidP="00130C3B">
      <w:pPr>
        <w:rPr>
          <w:sz w:val="28"/>
          <w:szCs w:val="28"/>
        </w:rPr>
      </w:pPr>
      <w:r w:rsidRPr="00D93932">
        <w:rPr>
          <w:b/>
          <w:bCs/>
          <w:sz w:val="28"/>
          <w:szCs w:val="28"/>
          <w:u w:val="single"/>
        </w:rPr>
        <w:t>Знать/понимать</w:t>
      </w:r>
    </w:p>
    <w:p w:rsidR="009C5EB7" w:rsidRPr="00D93932" w:rsidRDefault="009C5EB7" w:rsidP="009C5EB7">
      <w:pPr>
        <w:numPr>
          <w:ilvl w:val="0"/>
          <w:numId w:val="11"/>
        </w:numPr>
        <w:spacing w:before="100" w:beforeAutospacing="1" w:after="100" w:afterAutospacing="1"/>
        <w:rPr>
          <w:sz w:val="28"/>
          <w:szCs w:val="28"/>
        </w:rPr>
      </w:pPr>
      <w:proofErr w:type="gramStart"/>
      <w:r w:rsidRPr="00D93932">
        <w:rPr>
          <w:b/>
          <w:bCs/>
          <w:i/>
          <w:iCs/>
          <w:sz w:val="28"/>
          <w:szCs w:val="28"/>
        </w:rPr>
        <w:t>Важнейшие химические понятия:</w:t>
      </w:r>
      <w:r w:rsidRPr="00D93932">
        <w:rPr>
          <w:b/>
          <w:bCs/>
          <w:sz w:val="28"/>
          <w:szCs w:val="28"/>
        </w:rPr>
        <w:t xml:space="preserve"> </w:t>
      </w:r>
      <w:r w:rsidRPr="00D93932">
        <w:rPr>
          <w:sz w:val="28"/>
          <w:szCs w:val="28"/>
        </w:rPr>
        <w:t>вещество, химический элемент, атом, молекула, масса атомов и молекул, моль, молярная масса, молярный объем, электролитическая диссоциация, гидролиз, электролиз, тепловой эффект реакции, энтальпия, теплота образования, химическое равновесие, константа равновесия, углеродный скелет, функциональная группа, гомология, структурная и пространственная изомерия;</w:t>
      </w:r>
      <w:proofErr w:type="gramEnd"/>
    </w:p>
    <w:p w:rsidR="00C75099" w:rsidRPr="00D93932" w:rsidRDefault="009C5EB7" w:rsidP="009C5EB7">
      <w:pPr>
        <w:numPr>
          <w:ilvl w:val="0"/>
          <w:numId w:val="12"/>
        </w:numPr>
        <w:spacing w:before="100" w:beforeAutospacing="1" w:after="100" w:afterAutospacing="1"/>
        <w:rPr>
          <w:sz w:val="28"/>
          <w:szCs w:val="28"/>
        </w:rPr>
      </w:pPr>
      <w:r w:rsidRPr="00D93932">
        <w:rPr>
          <w:b/>
          <w:bCs/>
          <w:i/>
          <w:iCs/>
          <w:sz w:val="28"/>
          <w:szCs w:val="28"/>
        </w:rPr>
        <w:t>Основные законы химии:</w:t>
      </w:r>
      <w:r w:rsidRPr="00D93932">
        <w:rPr>
          <w:b/>
          <w:bCs/>
          <w:sz w:val="28"/>
          <w:szCs w:val="28"/>
        </w:rPr>
        <w:t xml:space="preserve"> </w:t>
      </w:r>
      <w:r w:rsidRPr="00D93932">
        <w:rPr>
          <w:sz w:val="28"/>
          <w:szCs w:val="28"/>
        </w:rPr>
        <w:t xml:space="preserve">закон сохранения массы веществ, периодический закон, закон постоянства состава, закон Авогадро, закон Гесса, закон действующих масс в кинетике и термодинамике; </w:t>
      </w:r>
      <w:r w:rsidRPr="00D93932">
        <w:rPr>
          <w:b/>
          <w:bCs/>
          <w:i/>
          <w:iCs/>
          <w:sz w:val="28"/>
          <w:szCs w:val="28"/>
        </w:rPr>
        <w:t>Классификацию и номенклатуру:</w:t>
      </w:r>
      <w:r w:rsidRPr="00D93932">
        <w:rPr>
          <w:b/>
          <w:bCs/>
          <w:sz w:val="28"/>
          <w:szCs w:val="28"/>
        </w:rPr>
        <w:t xml:space="preserve"> </w:t>
      </w:r>
      <w:r w:rsidRPr="00D93932">
        <w:rPr>
          <w:sz w:val="28"/>
          <w:szCs w:val="28"/>
        </w:rPr>
        <w:t>неорганических и органических соединений</w:t>
      </w:r>
    </w:p>
    <w:p w:rsidR="009C5EB7" w:rsidRPr="00D93932" w:rsidRDefault="009C5EB7" w:rsidP="009C5EB7">
      <w:pPr>
        <w:spacing w:before="100" w:beforeAutospacing="1" w:after="100" w:afterAutospacing="1"/>
        <w:rPr>
          <w:sz w:val="28"/>
          <w:szCs w:val="28"/>
        </w:rPr>
      </w:pPr>
      <w:r w:rsidRPr="00D93932">
        <w:rPr>
          <w:b/>
          <w:bCs/>
          <w:sz w:val="28"/>
          <w:szCs w:val="28"/>
          <w:u w:val="single"/>
        </w:rPr>
        <w:t>Уметь</w:t>
      </w:r>
    </w:p>
    <w:p w:rsidR="009C5EB7" w:rsidRPr="00D93932" w:rsidRDefault="009C5EB7" w:rsidP="009C5EB7">
      <w:pPr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D93932">
        <w:rPr>
          <w:b/>
          <w:bCs/>
          <w:i/>
          <w:iCs/>
          <w:sz w:val="28"/>
          <w:szCs w:val="28"/>
        </w:rPr>
        <w:t>Называть</w:t>
      </w:r>
      <w:r w:rsidRPr="00D93932">
        <w:rPr>
          <w:b/>
          <w:bCs/>
          <w:sz w:val="28"/>
          <w:szCs w:val="28"/>
        </w:rPr>
        <w:t xml:space="preserve">: </w:t>
      </w:r>
      <w:r w:rsidRPr="00D93932">
        <w:rPr>
          <w:sz w:val="28"/>
          <w:szCs w:val="28"/>
        </w:rPr>
        <w:t>изученные вещества по «тривиальной» и международной номенклатуре; </w:t>
      </w:r>
    </w:p>
    <w:p w:rsidR="009C5EB7" w:rsidRPr="00D93932" w:rsidRDefault="009C5EB7" w:rsidP="009C5EB7">
      <w:pPr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D93932">
        <w:rPr>
          <w:b/>
          <w:bCs/>
          <w:i/>
          <w:iCs/>
          <w:sz w:val="28"/>
          <w:szCs w:val="28"/>
        </w:rPr>
        <w:t>Определять</w:t>
      </w:r>
      <w:r w:rsidRPr="00D93932">
        <w:rPr>
          <w:b/>
          <w:bCs/>
          <w:sz w:val="28"/>
          <w:szCs w:val="28"/>
        </w:rPr>
        <w:t xml:space="preserve">: </w:t>
      </w:r>
      <w:r w:rsidRPr="00D93932">
        <w:rPr>
          <w:sz w:val="28"/>
          <w:szCs w:val="28"/>
        </w:rPr>
        <w:t>валентность и степень окисления химических элементов,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различным классам органических соединений;</w:t>
      </w:r>
    </w:p>
    <w:p w:rsidR="009C5EB7" w:rsidRPr="00D93932" w:rsidRDefault="009C5EB7" w:rsidP="009C5EB7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D93932">
        <w:rPr>
          <w:b/>
          <w:bCs/>
          <w:i/>
          <w:iCs/>
          <w:sz w:val="28"/>
          <w:szCs w:val="28"/>
        </w:rPr>
        <w:lastRenderedPageBreak/>
        <w:t>Проводить</w:t>
      </w:r>
      <w:r w:rsidRPr="00D93932">
        <w:rPr>
          <w:b/>
          <w:bCs/>
          <w:sz w:val="28"/>
          <w:szCs w:val="28"/>
        </w:rPr>
        <w:t xml:space="preserve"> </w:t>
      </w:r>
      <w:r w:rsidRPr="00D93932">
        <w:rPr>
          <w:sz w:val="28"/>
          <w:szCs w:val="28"/>
        </w:rPr>
        <w:t>расчеты по химическим формулам и уравнениям реакций;</w:t>
      </w:r>
    </w:p>
    <w:p w:rsidR="00971CC3" w:rsidRPr="00D93932" w:rsidRDefault="00971CC3" w:rsidP="00971CC3">
      <w:pPr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D93932">
        <w:rPr>
          <w:sz w:val="28"/>
          <w:szCs w:val="28"/>
        </w:rPr>
        <w:t>Определять, какие физические величины следует использовать при решении предложенных задач, каковы единицы их измерения. Записывать формулы взаимосвязи физических величин.</w:t>
      </w:r>
    </w:p>
    <w:p w:rsidR="00971CC3" w:rsidRPr="00D93932" w:rsidRDefault="00971CC3" w:rsidP="00971CC3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D93932">
        <w:rPr>
          <w:sz w:val="28"/>
          <w:szCs w:val="28"/>
        </w:rPr>
        <w:t xml:space="preserve">Определять, в каких задачах для решения следует использовать: </w:t>
      </w:r>
    </w:p>
    <w:p w:rsidR="00971CC3" w:rsidRPr="00D93932" w:rsidRDefault="00971CC3" w:rsidP="00971CC3">
      <w:pPr>
        <w:spacing w:line="276" w:lineRule="auto"/>
        <w:ind w:left="720"/>
        <w:jc w:val="both"/>
        <w:rPr>
          <w:sz w:val="28"/>
          <w:szCs w:val="28"/>
        </w:rPr>
      </w:pPr>
      <w:r w:rsidRPr="00D93932">
        <w:rPr>
          <w:sz w:val="28"/>
          <w:szCs w:val="28"/>
        </w:rPr>
        <w:t xml:space="preserve">а) уравнения реакций; б) формулу вещества. </w:t>
      </w:r>
    </w:p>
    <w:p w:rsidR="00971CC3" w:rsidRPr="00D93932" w:rsidRDefault="00971CC3" w:rsidP="00971CC3">
      <w:pPr>
        <w:spacing w:line="276" w:lineRule="auto"/>
        <w:ind w:left="720"/>
        <w:jc w:val="both"/>
        <w:rPr>
          <w:sz w:val="28"/>
          <w:szCs w:val="28"/>
        </w:rPr>
      </w:pPr>
      <w:r w:rsidRPr="00D93932">
        <w:rPr>
          <w:sz w:val="28"/>
          <w:szCs w:val="28"/>
        </w:rPr>
        <w:t xml:space="preserve">Записывать условия предложенных задач в кратком виде. </w:t>
      </w:r>
      <w:proofErr w:type="spellStart"/>
      <w:r w:rsidRPr="00D93932">
        <w:rPr>
          <w:sz w:val="28"/>
          <w:szCs w:val="28"/>
        </w:rPr>
        <w:t>Воспроизведить</w:t>
      </w:r>
      <w:proofErr w:type="spellEnd"/>
      <w:r w:rsidRPr="00D93932">
        <w:rPr>
          <w:sz w:val="28"/>
          <w:szCs w:val="28"/>
        </w:rPr>
        <w:t xml:space="preserve"> по ним тексты задач (устно). Указывать, с какой точностью должен быть дан ответ в предложенных задачах.</w:t>
      </w:r>
    </w:p>
    <w:p w:rsidR="00971CC3" w:rsidRPr="00D93932" w:rsidRDefault="00971CC3" w:rsidP="00971CC3">
      <w:pPr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D93932">
        <w:rPr>
          <w:sz w:val="28"/>
          <w:szCs w:val="28"/>
        </w:rPr>
        <w:t>Записывать условия предложенных задач в кратком виде, вводить дополнительные данные, переформулировать условия задач (если это необходимо), чтобы их можно было решать ранее усвоенным способом.</w:t>
      </w:r>
    </w:p>
    <w:p w:rsidR="00971CC3" w:rsidRPr="00D93932" w:rsidRDefault="00971CC3" w:rsidP="00971CC3">
      <w:pPr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D93932">
        <w:rPr>
          <w:sz w:val="28"/>
          <w:szCs w:val="28"/>
        </w:rPr>
        <w:t>Анализировать условия задач и рисунки, которые помогут понять условие задачи и могут быть использованы как способ самоконтроля при решении задач этого типа.</w:t>
      </w:r>
    </w:p>
    <w:p w:rsidR="00971CC3" w:rsidRPr="00D93932" w:rsidRDefault="00971CC3" w:rsidP="00971CC3">
      <w:pPr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D93932">
        <w:rPr>
          <w:sz w:val="28"/>
          <w:szCs w:val="28"/>
        </w:rPr>
        <w:t xml:space="preserve">Определять, по какому веществу следует вести расчет  </w:t>
      </w:r>
      <w:r w:rsidRPr="00D93932">
        <w:rPr>
          <w:sz w:val="28"/>
          <w:szCs w:val="28"/>
          <w:lang w:val="en-US"/>
        </w:rPr>
        <w:t>n</w:t>
      </w:r>
      <w:r w:rsidRPr="00D93932">
        <w:rPr>
          <w:sz w:val="28"/>
          <w:szCs w:val="28"/>
        </w:rPr>
        <w:t xml:space="preserve">, </w:t>
      </w:r>
      <w:r w:rsidRPr="00D93932">
        <w:rPr>
          <w:sz w:val="28"/>
          <w:szCs w:val="28"/>
          <w:lang w:val="en-US"/>
        </w:rPr>
        <w:t>m</w:t>
      </w:r>
      <w:r w:rsidRPr="00D93932">
        <w:rPr>
          <w:sz w:val="28"/>
          <w:szCs w:val="28"/>
        </w:rPr>
        <w:t xml:space="preserve">, </w:t>
      </w:r>
      <w:r w:rsidRPr="00D93932">
        <w:rPr>
          <w:sz w:val="28"/>
          <w:szCs w:val="28"/>
          <w:lang w:val="en-US"/>
        </w:rPr>
        <w:t>V</w:t>
      </w:r>
      <w:r w:rsidRPr="00D93932">
        <w:rPr>
          <w:sz w:val="28"/>
          <w:szCs w:val="28"/>
        </w:rPr>
        <w:t xml:space="preserve"> продуктов реакции, если известны </w:t>
      </w:r>
      <w:r w:rsidRPr="00D93932">
        <w:rPr>
          <w:sz w:val="28"/>
          <w:szCs w:val="28"/>
          <w:lang w:val="en-US"/>
        </w:rPr>
        <w:t>n</w:t>
      </w:r>
      <w:r w:rsidRPr="00D93932">
        <w:rPr>
          <w:sz w:val="28"/>
          <w:szCs w:val="28"/>
        </w:rPr>
        <w:t xml:space="preserve">, </w:t>
      </w:r>
      <w:r w:rsidRPr="00D93932">
        <w:rPr>
          <w:sz w:val="28"/>
          <w:szCs w:val="28"/>
          <w:lang w:val="en-US"/>
        </w:rPr>
        <w:t>m</w:t>
      </w:r>
      <w:r w:rsidRPr="00D93932">
        <w:rPr>
          <w:sz w:val="28"/>
          <w:szCs w:val="28"/>
        </w:rPr>
        <w:t xml:space="preserve">, </w:t>
      </w:r>
      <w:r w:rsidRPr="00D93932">
        <w:rPr>
          <w:sz w:val="28"/>
          <w:szCs w:val="28"/>
          <w:lang w:val="en-US"/>
        </w:rPr>
        <w:t>V</w:t>
      </w:r>
      <w:r w:rsidRPr="00D93932">
        <w:rPr>
          <w:sz w:val="28"/>
          <w:szCs w:val="28"/>
        </w:rPr>
        <w:t xml:space="preserve"> обоих веществ, вступивших в реакцию (условия задач представляются учащимся в виде краткой записи).</w:t>
      </w:r>
    </w:p>
    <w:p w:rsidR="00971CC3" w:rsidRPr="00D93932" w:rsidRDefault="00971CC3" w:rsidP="00971CC3">
      <w:pPr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D93932">
        <w:rPr>
          <w:sz w:val="28"/>
          <w:szCs w:val="28"/>
        </w:rPr>
        <w:t>Анализировать химические процессы, лежащие в основе решения предложенных задач. В каких задачах можно использовать для расчетов стехиометрическую схему превращения исходных веществ в конечные продукты? Составьте стехиометрические схемы и уравнения реакций.</w:t>
      </w:r>
    </w:p>
    <w:p w:rsidR="00971CC3" w:rsidRPr="00D93932" w:rsidRDefault="00971CC3" w:rsidP="00971CC3">
      <w:pPr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D93932">
        <w:rPr>
          <w:sz w:val="28"/>
          <w:szCs w:val="28"/>
        </w:rPr>
        <w:t>Составлять уравнения реакций нейтрализации, учитывая соотношения количеств исходных веществ.</w:t>
      </w:r>
    </w:p>
    <w:p w:rsidR="00971CC3" w:rsidRPr="00D93932" w:rsidRDefault="00971CC3" w:rsidP="00971CC3">
      <w:pPr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D93932">
        <w:rPr>
          <w:sz w:val="28"/>
          <w:szCs w:val="28"/>
        </w:rPr>
        <w:t>Используя данные задач, определять состав соли, образующейся в результате реакции.</w:t>
      </w:r>
    </w:p>
    <w:p w:rsidR="00971CC3" w:rsidRPr="00D93932" w:rsidRDefault="00971CC3" w:rsidP="00971CC3">
      <w:pPr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D93932">
        <w:rPr>
          <w:sz w:val="28"/>
          <w:szCs w:val="28"/>
        </w:rPr>
        <w:t>Составлять  алгоритм решения    усложненных задач.</w:t>
      </w:r>
    </w:p>
    <w:p w:rsidR="00971CC3" w:rsidRPr="00D93932" w:rsidRDefault="009C5EB7" w:rsidP="00971CC3">
      <w:pPr>
        <w:numPr>
          <w:ilvl w:val="0"/>
          <w:numId w:val="15"/>
        </w:numPr>
        <w:spacing w:before="100" w:beforeAutospacing="1" w:after="100" w:afterAutospacing="1"/>
        <w:rPr>
          <w:sz w:val="28"/>
          <w:szCs w:val="28"/>
        </w:rPr>
      </w:pPr>
      <w:r w:rsidRPr="00D93932">
        <w:rPr>
          <w:b/>
          <w:bCs/>
          <w:i/>
          <w:iCs/>
          <w:sz w:val="28"/>
          <w:szCs w:val="28"/>
        </w:rPr>
        <w:t>Осуществлять</w:t>
      </w:r>
      <w:r w:rsidRPr="00D93932">
        <w:rPr>
          <w:b/>
          <w:bCs/>
          <w:sz w:val="28"/>
          <w:szCs w:val="28"/>
        </w:rPr>
        <w:t xml:space="preserve"> </w:t>
      </w:r>
      <w:r w:rsidRPr="00D93932">
        <w:rPr>
          <w:sz w:val="28"/>
          <w:szCs w:val="28"/>
        </w:rPr>
        <w:t>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Интернета).</w:t>
      </w:r>
    </w:p>
    <w:p w:rsidR="00040563" w:rsidRDefault="00971CC3" w:rsidP="00130C3B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lastRenderedPageBreak/>
        <w:t>Содержание электив</w:t>
      </w:r>
      <w:r w:rsidR="00130C3B">
        <w:rPr>
          <w:rFonts w:ascii="Times New Roman" w:hAnsi="Times New Roman" w:cs="Times New Roman"/>
          <w:i w:val="0"/>
        </w:rPr>
        <w:t>ного курса</w:t>
      </w:r>
      <w:r w:rsidR="009C5EB7" w:rsidRPr="007250A5">
        <w:rPr>
          <w:rFonts w:ascii="Times New Roman" w:hAnsi="Times New Roman" w:cs="Times New Roman"/>
          <w:i w:val="0"/>
        </w:rPr>
        <w:t xml:space="preserve"> </w:t>
      </w:r>
    </w:p>
    <w:p w:rsidR="009C5EB7" w:rsidRPr="007250A5" w:rsidRDefault="009C5EB7" w:rsidP="00130C3B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7250A5">
        <w:rPr>
          <w:rFonts w:ascii="Times New Roman" w:hAnsi="Times New Roman" w:cs="Times New Roman"/>
          <w:i w:val="0"/>
        </w:rPr>
        <w:t>«</w:t>
      </w:r>
      <w:r w:rsidR="00716551">
        <w:rPr>
          <w:rFonts w:ascii="Times New Roman" w:hAnsi="Times New Roman" w:cs="Times New Roman"/>
          <w:i w:val="0"/>
        </w:rPr>
        <w:t xml:space="preserve">Трудная задача? Начнем по </w:t>
      </w:r>
      <w:r w:rsidR="00040563">
        <w:rPr>
          <w:rFonts w:ascii="Times New Roman" w:hAnsi="Times New Roman" w:cs="Times New Roman"/>
          <w:i w:val="0"/>
        </w:rPr>
        <w:t>порядку…</w:t>
      </w:r>
      <w:r w:rsidRPr="007250A5">
        <w:rPr>
          <w:rFonts w:ascii="Times New Roman" w:hAnsi="Times New Roman" w:cs="Times New Roman"/>
          <w:i w:val="0"/>
        </w:rPr>
        <w:t>».</w:t>
      </w:r>
    </w:p>
    <w:p w:rsidR="009C5EB7" w:rsidRDefault="009C5EB7" w:rsidP="009C5EB7">
      <w:pPr>
        <w:jc w:val="center"/>
      </w:pPr>
    </w:p>
    <w:p w:rsidR="009C5EB7" w:rsidRDefault="009C5EB7" w:rsidP="009C5EB7">
      <w:pPr>
        <w:spacing w:line="360" w:lineRule="auto"/>
        <w:ind w:left="54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Общи</w:t>
      </w:r>
      <w:r w:rsidR="00D93932">
        <w:rPr>
          <w:b/>
          <w:i/>
          <w:sz w:val="28"/>
          <w:szCs w:val="28"/>
        </w:rPr>
        <w:t>е рекомендации к решению задач(1</w:t>
      </w:r>
      <w:r>
        <w:rPr>
          <w:b/>
          <w:i/>
          <w:sz w:val="28"/>
          <w:szCs w:val="28"/>
        </w:rPr>
        <w:t xml:space="preserve"> ч)</w:t>
      </w:r>
    </w:p>
    <w:p w:rsidR="009C5EB7" w:rsidRDefault="009C5EB7" w:rsidP="00D93932">
      <w:pPr>
        <w:rPr>
          <w:sz w:val="28"/>
          <w:szCs w:val="28"/>
        </w:rPr>
      </w:pPr>
      <w:r>
        <w:rPr>
          <w:sz w:val="28"/>
          <w:szCs w:val="28"/>
        </w:rPr>
        <w:t xml:space="preserve">Классификация задач по типам. Две стороны задачи: химическая и математическая. </w:t>
      </w:r>
      <w:proofErr w:type="spellStart"/>
      <w:r>
        <w:rPr>
          <w:sz w:val="28"/>
          <w:szCs w:val="28"/>
        </w:rPr>
        <w:t>Межпредметные</w:t>
      </w:r>
      <w:proofErr w:type="spellEnd"/>
      <w:r>
        <w:rPr>
          <w:sz w:val="28"/>
          <w:szCs w:val="28"/>
        </w:rPr>
        <w:t xml:space="preserve"> связи при решении задач.</w:t>
      </w:r>
    </w:p>
    <w:p w:rsidR="009C5EB7" w:rsidRDefault="009C5EB7" w:rsidP="00D93932">
      <w:pPr>
        <w:rPr>
          <w:sz w:val="28"/>
          <w:szCs w:val="28"/>
        </w:rPr>
      </w:pPr>
      <w:r>
        <w:rPr>
          <w:sz w:val="28"/>
          <w:szCs w:val="28"/>
        </w:rPr>
        <w:t>Анализ условия задачи. Оформление задач. Основные методы решения расчётных задач.</w:t>
      </w:r>
    </w:p>
    <w:p w:rsidR="0016778A" w:rsidRDefault="009C5EB7" w:rsidP="00130C3B">
      <w:pPr>
        <w:jc w:val="center"/>
        <w:rPr>
          <w:b/>
          <w:bCs/>
          <w:i/>
          <w:iCs/>
        </w:rPr>
      </w:pPr>
      <w:r>
        <w:rPr>
          <w:b/>
          <w:i/>
          <w:sz w:val="28"/>
          <w:szCs w:val="28"/>
        </w:rPr>
        <w:t>Задачи на основные законы химии</w:t>
      </w:r>
      <w:r w:rsidR="00D93932">
        <w:rPr>
          <w:b/>
          <w:i/>
          <w:sz w:val="28"/>
          <w:szCs w:val="28"/>
        </w:rPr>
        <w:t>.</w:t>
      </w:r>
      <w:r w:rsidR="00D93932" w:rsidRPr="00D93932">
        <w:rPr>
          <w:b/>
          <w:bCs/>
          <w:i/>
          <w:iCs/>
        </w:rPr>
        <w:t xml:space="preserve"> </w:t>
      </w:r>
    </w:p>
    <w:p w:rsidR="009C5EB7" w:rsidRPr="00D93932" w:rsidRDefault="00D93932" w:rsidP="00130C3B">
      <w:pPr>
        <w:jc w:val="center"/>
        <w:rPr>
          <w:b/>
          <w:i/>
          <w:sz w:val="28"/>
          <w:szCs w:val="28"/>
        </w:rPr>
      </w:pPr>
      <w:r w:rsidRPr="00D93932">
        <w:rPr>
          <w:b/>
          <w:bCs/>
          <w:i/>
          <w:iCs/>
          <w:sz w:val="28"/>
          <w:szCs w:val="28"/>
        </w:rPr>
        <w:t>Расчеты по химическим формулам. (6 ч)</w:t>
      </w:r>
      <w:r w:rsidRPr="00D93932">
        <w:rPr>
          <w:b/>
          <w:i/>
          <w:sz w:val="28"/>
          <w:szCs w:val="28"/>
        </w:rPr>
        <w:t xml:space="preserve"> </w:t>
      </w:r>
    </w:p>
    <w:p w:rsidR="009C5EB7" w:rsidRDefault="009C5EB7" w:rsidP="00130C3B">
      <w:pPr>
        <w:jc w:val="center"/>
        <w:rPr>
          <w:b/>
          <w:i/>
          <w:sz w:val="28"/>
          <w:szCs w:val="28"/>
        </w:rPr>
      </w:pPr>
    </w:p>
    <w:p w:rsidR="009C5EB7" w:rsidRDefault="009C5EB7" w:rsidP="00D93932">
      <w:pPr>
        <w:rPr>
          <w:sz w:val="28"/>
          <w:szCs w:val="28"/>
        </w:rPr>
      </w:pPr>
      <w:r>
        <w:rPr>
          <w:sz w:val="28"/>
          <w:szCs w:val="28"/>
        </w:rPr>
        <w:t>Основные формулы для решения расчётных задач. Нахождение формул веществ по массовым долям, массовым отношениям и продуктам сгорания.</w:t>
      </w:r>
    </w:p>
    <w:p w:rsidR="009C5EB7" w:rsidRDefault="009C5EB7" w:rsidP="00D93932">
      <w:pPr>
        <w:rPr>
          <w:sz w:val="28"/>
          <w:szCs w:val="28"/>
        </w:rPr>
      </w:pPr>
      <w:r>
        <w:rPr>
          <w:sz w:val="28"/>
          <w:szCs w:val="28"/>
        </w:rPr>
        <w:t>Задачи на поиск количества вещества.</w:t>
      </w:r>
    </w:p>
    <w:p w:rsidR="009C5EB7" w:rsidRDefault="009C5EB7" w:rsidP="00D93932">
      <w:pPr>
        <w:rPr>
          <w:sz w:val="28"/>
          <w:szCs w:val="28"/>
        </w:rPr>
      </w:pPr>
      <w:r>
        <w:rPr>
          <w:sz w:val="28"/>
          <w:szCs w:val="28"/>
        </w:rPr>
        <w:t xml:space="preserve">Газовые законы. Уравнение Менделеева – </w:t>
      </w:r>
      <w:proofErr w:type="spellStart"/>
      <w:r>
        <w:rPr>
          <w:sz w:val="28"/>
          <w:szCs w:val="28"/>
        </w:rPr>
        <w:t>Клапейрона</w:t>
      </w:r>
      <w:proofErr w:type="spellEnd"/>
      <w:r>
        <w:rPr>
          <w:sz w:val="28"/>
          <w:szCs w:val="28"/>
        </w:rPr>
        <w:t>.</w:t>
      </w:r>
    </w:p>
    <w:p w:rsidR="009C5EB7" w:rsidRDefault="009C5EB7" w:rsidP="00D93932">
      <w:pPr>
        <w:rPr>
          <w:sz w:val="28"/>
          <w:szCs w:val="28"/>
        </w:rPr>
      </w:pPr>
      <w:r>
        <w:rPr>
          <w:sz w:val="28"/>
          <w:szCs w:val="28"/>
        </w:rPr>
        <w:t>Задачи на плотность газовой смеси.</w:t>
      </w:r>
    </w:p>
    <w:p w:rsidR="0016778A" w:rsidRDefault="0016778A" w:rsidP="00D93932">
      <w:pPr>
        <w:rPr>
          <w:sz w:val="28"/>
          <w:szCs w:val="28"/>
        </w:rPr>
      </w:pPr>
    </w:p>
    <w:p w:rsidR="009C5EB7" w:rsidRDefault="009C5EB7" w:rsidP="0016778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Расчёты по уравнениям химических реакций.(</w:t>
      </w:r>
      <w:r w:rsidR="00D93932">
        <w:rPr>
          <w:b/>
          <w:i/>
          <w:sz w:val="28"/>
          <w:szCs w:val="28"/>
        </w:rPr>
        <w:t>11</w:t>
      </w:r>
      <w:r>
        <w:rPr>
          <w:b/>
          <w:i/>
          <w:sz w:val="28"/>
          <w:szCs w:val="28"/>
        </w:rPr>
        <w:t>ч)</w:t>
      </w:r>
    </w:p>
    <w:p w:rsidR="009C5EB7" w:rsidRDefault="009C5EB7" w:rsidP="00776672">
      <w:pPr>
        <w:rPr>
          <w:sz w:val="28"/>
          <w:szCs w:val="28"/>
        </w:rPr>
      </w:pPr>
      <w:r>
        <w:rPr>
          <w:sz w:val="28"/>
          <w:szCs w:val="28"/>
        </w:rPr>
        <w:t>Комбинированные задачи: на избыток, на примеси, массовую долю выхода продукта реакции.</w:t>
      </w:r>
    </w:p>
    <w:p w:rsidR="009C5EB7" w:rsidRDefault="009C5EB7" w:rsidP="00776672">
      <w:pPr>
        <w:rPr>
          <w:sz w:val="28"/>
          <w:szCs w:val="28"/>
        </w:rPr>
      </w:pPr>
      <w:r>
        <w:rPr>
          <w:sz w:val="28"/>
          <w:szCs w:val="28"/>
        </w:rPr>
        <w:t>Термохимические расчёты.</w:t>
      </w:r>
    </w:p>
    <w:p w:rsidR="009C5EB7" w:rsidRDefault="009C5EB7" w:rsidP="00776672">
      <w:pPr>
        <w:rPr>
          <w:sz w:val="28"/>
          <w:szCs w:val="28"/>
        </w:rPr>
      </w:pPr>
      <w:r>
        <w:rPr>
          <w:sz w:val="28"/>
          <w:szCs w:val="28"/>
        </w:rPr>
        <w:t>Алгоритм написания уравнений окислительно-восстановительных реакций методом электронного баланса.</w:t>
      </w:r>
    </w:p>
    <w:p w:rsidR="009C5EB7" w:rsidRDefault="009C5EB7" w:rsidP="00776672">
      <w:pPr>
        <w:rPr>
          <w:sz w:val="28"/>
          <w:szCs w:val="28"/>
        </w:rPr>
      </w:pPr>
      <w:r>
        <w:rPr>
          <w:sz w:val="28"/>
          <w:szCs w:val="28"/>
        </w:rPr>
        <w:t>Прогнозирование продуктов ОВР.</w:t>
      </w:r>
    </w:p>
    <w:p w:rsidR="009C5EB7" w:rsidRDefault="009C5EB7" w:rsidP="00776672">
      <w:pPr>
        <w:rPr>
          <w:sz w:val="28"/>
          <w:szCs w:val="28"/>
        </w:rPr>
      </w:pPr>
      <w:r>
        <w:rPr>
          <w:sz w:val="28"/>
          <w:szCs w:val="28"/>
        </w:rPr>
        <w:t xml:space="preserve">Скорость химических реакций. Решение задач по уравнению </w:t>
      </w:r>
      <w:proofErr w:type="spellStart"/>
      <w:proofErr w:type="gramStart"/>
      <w:r>
        <w:rPr>
          <w:sz w:val="28"/>
          <w:szCs w:val="28"/>
        </w:rPr>
        <w:t>Вант-Гоффа</w:t>
      </w:r>
      <w:proofErr w:type="spellEnd"/>
      <w:proofErr w:type="gramEnd"/>
      <w:r>
        <w:rPr>
          <w:sz w:val="28"/>
          <w:szCs w:val="28"/>
        </w:rPr>
        <w:t>.</w:t>
      </w:r>
    </w:p>
    <w:p w:rsidR="009C5EB7" w:rsidRDefault="009C5EB7" w:rsidP="00776672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№ 1 « Решение экспериментальных задач по теме «Электролитическая диссоциация».</w:t>
      </w:r>
    </w:p>
    <w:p w:rsidR="009C5EB7" w:rsidRDefault="009C5EB7" w:rsidP="00776672">
      <w:pPr>
        <w:rPr>
          <w:sz w:val="28"/>
          <w:szCs w:val="28"/>
        </w:rPr>
      </w:pPr>
      <w:r>
        <w:rPr>
          <w:sz w:val="28"/>
          <w:szCs w:val="28"/>
        </w:rPr>
        <w:t>Практическая работа № 2 по теме «Гидролиз солей».</w:t>
      </w:r>
    </w:p>
    <w:p w:rsidR="00776672" w:rsidRDefault="00776672" w:rsidP="00776672">
      <w:pPr>
        <w:rPr>
          <w:sz w:val="28"/>
          <w:szCs w:val="28"/>
        </w:rPr>
      </w:pPr>
    </w:p>
    <w:p w:rsidR="00776672" w:rsidRPr="00776672" w:rsidRDefault="00776672" w:rsidP="00776672">
      <w:pPr>
        <w:rPr>
          <w:sz w:val="28"/>
          <w:szCs w:val="28"/>
        </w:rPr>
      </w:pPr>
      <w:r w:rsidRPr="00776672">
        <w:rPr>
          <w:b/>
          <w:bCs/>
          <w:i/>
          <w:iCs/>
          <w:sz w:val="28"/>
          <w:szCs w:val="28"/>
        </w:rPr>
        <w:t>Химический элемент (2 часа)</w:t>
      </w:r>
      <w:r w:rsidRPr="00776672">
        <w:rPr>
          <w:sz w:val="28"/>
          <w:szCs w:val="28"/>
        </w:rPr>
        <w:t xml:space="preserve"> Строение и состав атома. Составление электронных и электронно-графических формул атомов химических элементов. Валентность и степень окисления химических элементов. Периодический закон. Сравнительная характеристика химических элементов по их положению в порядковой системе химических элементов и строению атома. Задачи на смеси изотопов.</w:t>
      </w:r>
    </w:p>
    <w:p w:rsidR="00776672" w:rsidRPr="00776672" w:rsidRDefault="00776672" w:rsidP="00776672">
      <w:pPr>
        <w:spacing w:before="100" w:beforeAutospacing="1" w:after="100" w:afterAutospacing="1"/>
        <w:rPr>
          <w:sz w:val="28"/>
          <w:szCs w:val="28"/>
        </w:rPr>
      </w:pPr>
      <w:r w:rsidRPr="00776672">
        <w:rPr>
          <w:b/>
          <w:bCs/>
          <w:i/>
          <w:iCs/>
          <w:sz w:val="28"/>
          <w:szCs w:val="28"/>
        </w:rPr>
        <w:t>Вещество (5 часов)</w:t>
      </w:r>
    </w:p>
    <w:p w:rsidR="00776672" w:rsidRPr="00776672" w:rsidRDefault="00776672" w:rsidP="00776672">
      <w:pPr>
        <w:spacing w:before="100" w:beforeAutospacing="1" w:after="100" w:afterAutospacing="1"/>
        <w:rPr>
          <w:sz w:val="28"/>
          <w:szCs w:val="28"/>
        </w:rPr>
      </w:pPr>
      <w:proofErr w:type="gramStart"/>
      <w:r w:rsidRPr="00776672">
        <w:rPr>
          <w:sz w:val="28"/>
          <w:szCs w:val="28"/>
        </w:rPr>
        <w:t>Постоянная</w:t>
      </w:r>
      <w:proofErr w:type="gramEnd"/>
      <w:r w:rsidRPr="00776672">
        <w:rPr>
          <w:sz w:val="28"/>
          <w:szCs w:val="28"/>
        </w:rPr>
        <w:t xml:space="preserve"> Авогадро. Вычисление структурных единиц в определённом количестве, массе или объёме вещества. Уравнение Менделеев</w:t>
      </w:r>
      <w:proofErr w:type="gramStart"/>
      <w:r w:rsidRPr="00776672">
        <w:rPr>
          <w:sz w:val="28"/>
          <w:szCs w:val="28"/>
        </w:rPr>
        <w:t>а-</w:t>
      </w:r>
      <w:proofErr w:type="gramEnd"/>
      <w:r w:rsidRPr="00776672">
        <w:rPr>
          <w:sz w:val="28"/>
          <w:szCs w:val="28"/>
        </w:rPr>
        <w:t xml:space="preserve"> </w:t>
      </w:r>
      <w:proofErr w:type="spellStart"/>
      <w:r w:rsidRPr="00776672">
        <w:rPr>
          <w:sz w:val="28"/>
          <w:szCs w:val="28"/>
        </w:rPr>
        <w:t>Клайперона</w:t>
      </w:r>
      <w:proofErr w:type="spellEnd"/>
      <w:r w:rsidRPr="00776672">
        <w:rPr>
          <w:sz w:val="28"/>
          <w:szCs w:val="28"/>
        </w:rPr>
        <w:t>. Способы выражения концентрации растворов (массовая, молярная). Правило смешения растворов, («правило креста»). Кристаллогидраты</w:t>
      </w:r>
    </w:p>
    <w:p w:rsidR="00776672" w:rsidRPr="006C66E6" w:rsidRDefault="00776672" w:rsidP="00776672"/>
    <w:p w:rsidR="00776672" w:rsidRPr="006C66E6" w:rsidRDefault="00776672" w:rsidP="00776672">
      <w:pPr>
        <w:spacing w:before="100" w:beforeAutospacing="1" w:after="100" w:afterAutospacing="1"/>
      </w:pPr>
    </w:p>
    <w:p w:rsidR="009C5EB7" w:rsidRPr="00776672" w:rsidRDefault="009C5EB7" w:rsidP="00130C3B">
      <w:pPr>
        <w:rPr>
          <w:b/>
          <w:sz w:val="28"/>
          <w:szCs w:val="28"/>
        </w:rPr>
      </w:pPr>
    </w:p>
    <w:p w:rsidR="009C5EB7" w:rsidRPr="00EC775D" w:rsidRDefault="00EC775D" w:rsidP="00EC775D">
      <w:pPr>
        <w:jc w:val="both"/>
        <w:rPr>
          <w:b/>
          <w:bCs/>
          <w:i/>
          <w:iCs/>
          <w:sz w:val="28"/>
          <w:szCs w:val="28"/>
        </w:rPr>
      </w:pPr>
      <w:r w:rsidRPr="00EC775D">
        <w:rPr>
          <w:b/>
          <w:bCs/>
          <w:i/>
          <w:iCs/>
          <w:sz w:val="28"/>
          <w:szCs w:val="28"/>
        </w:rPr>
        <w:t>Химические реакции (5 часов)</w:t>
      </w:r>
    </w:p>
    <w:p w:rsidR="00EC775D" w:rsidRPr="006C66E6" w:rsidRDefault="00EC775D" w:rsidP="00EC775D">
      <w:pPr>
        <w:jc w:val="both"/>
      </w:pPr>
      <w:r w:rsidRPr="00EC775D">
        <w:rPr>
          <w:sz w:val="28"/>
          <w:szCs w:val="28"/>
        </w:rPr>
        <w:t xml:space="preserve">Генетическая связь между классами неорганических и органических веществ.    Реакции в растворах электролитов. Гидролиз солей, </w:t>
      </w:r>
      <w:proofErr w:type="spellStart"/>
      <w:r w:rsidRPr="00EC775D">
        <w:rPr>
          <w:sz w:val="28"/>
          <w:szCs w:val="28"/>
        </w:rPr>
        <w:t>р</w:t>
      </w:r>
      <w:proofErr w:type="gramStart"/>
      <w:r w:rsidRPr="00EC775D">
        <w:rPr>
          <w:sz w:val="28"/>
          <w:szCs w:val="28"/>
        </w:rPr>
        <w:t>H</w:t>
      </w:r>
      <w:proofErr w:type="spellEnd"/>
      <w:proofErr w:type="gramEnd"/>
      <w:r w:rsidRPr="00EC775D">
        <w:rPr>
          <w:sz w:val="28"/>
          <w:szCs w:val="28"/>
        </w:rPr>
        <w:t xml:space="preserve"> растворов. Термохимические уравнения реакций. Тепловой эффект реакции. Закон Гесса.  Энтальпия реакций. Скорость химической реакции. Химическое равновесие. Константа равновесия</w:t>
      </w:r>
      <w:r w:rsidRPr="006C66E6">
        <w:t>.</w:t>
      </w:r>
    </w:p>
    <w:p w:rsidR="00EC775D" w:rsidRPr="006C66E6" w:rsidRDefault="00EC775D" w:rsidP="00EC775D">
      <w:pPr>
        <w:jc w:val="center"/>
      </w:pPr>
    </w:p>
    <w:p w:rsidR="00EC775D" w:rsidRPr="0016778A" w:rsidRDefault="00EC775D" w:rsidP="0016778A">
      <w:pPr>
        <w:rPr>
          <w:b/>
          <w:bCs/>
          <w:i/>
          <w:iCs/>
          <w:sz w:val="28"/>
          <w:szCs w:val="28"/>
        </w:rPr>
      </w:pPr>
      <w:r w:rsidRPr="0016778A">
        <w:rPr>
          <w:b/>
          <w:bCs/>
          <w:i/>
          <w:iCs/>
          <w:sz w:val="28"/>
          <w:szCs w:val="28"/>
        </w:rPr>
        <w:t>Познание и применение веществ (4 часа)</w:t>
      </w:r>
    </w:p>
    <w:p w:rsidR="00EC775D" w:rsidRPr="0016778A" w:rsidRDefault="00EC775D" w:rsidP="0016778A">
      <w:pPr>
        <w:jc w:val="both"/>
        <w:rPr>
          <w:sz w:val="28"/>
          <w:szCs w:val="28"/>
        </w:rPr>
      </w:pPr>
      <w:r w:rsidRPr="0016778A">
        <w:rPr>
          <w:sz w:val="28"/>
          <w:szCs w:val="28"/>
        </w:rPr>
        <w:t xml:space="preserve">    Вычисление массы или объёма продукта реакции по известной массе или объёму исходящего вещества, содержащего примеси. </w:t>
      </w:r>
      <w:r w:rsidR="0016778A" w:rsidRPr="0016778A">
        <w:rPr>
          <w:sz w:val="28"/>
          <w:szCs w:val="28"/>
        </w:rPr>
        <w:t xml:space="preserve">  </w:t>
      </w:r>
    </w:p>
    <w:p w:rsidR="009C5EB7" w:rsidRPr="0016778A" w:rsidRDefault="0016778A" w:rsidP="0016778A">
      <w:pPr>
        <w:tabs>
          <w:tab w:val="left" w:pos="7020"/>
        </w:tabs>
        <w:jc w:val="both"/>
        <w:rPr>
          <w:b/>
          <w:i/>
          <w:sz w:val="28"/>
          <w:szCs w:val="28"/>
        </w:rPr>
      </w:pPr>
      <w:r w:rsidRPr="0016778A">
        <w:rPr>
          <w:sz w:val="28"/>
          <w:szCs w:val="28"/>
        </w:rPr>
        <w:t>Вычисление массы (объёма) компонентов смеси веществ полностью или частично взаимодействующие с реагентом. Электролиз расплавов и растворов солей. Законы Фарадея</w:t>
      </w:r>
    </w:p>
    <w:p w:rsidR="009C5EB7" w:rsidRPr="001A1728" w:rsidRDefault="009C5EB7" w:rsidP="009C5EB7">
      <w:pPr>
        <w:spacing w:before="100" w:beforeAutospacing="1" w:after="100" w:afterAutospacing="1"/>
        <w:rPr>
          <w:b/>
        </w:rPr>
      </w:pPr>
      <w:r w:rsidRPr="001A1728">
        <w:rPr>
          <w:b/>
          <w:bCs/>
          <w:i/>
          <w:iCs/>
        </w:rPr>
        <w:t>УЧЕБНО-МЕТОДИЧЕСКОЕ ОБЕСПЕЧЕНИЕ:</w:t>
      </w:r>
    </w:p>
    <w:p w:rsidR="009C5EB7" w:rsidRPr="001A1728" w:rsidRDefault="009C5EB7" w:rsidP="00130C3B">
      <w:r w:rsidRPr="001A1728">
        <w:t xml:space="preserve">1. </w:t>
      </w:r>
      <w:proofErr w:type="spellStart"/>
      <w:r w:rsidRPr="001A1728">
        <w:t>Ерыгин</w:t>
      </w:r>
      <w:proofErr w:type="spellEnd"/>
      <w:r w:rsidRPr="001A1728">
        <w:t xml:space="preserve">  Д.П.,  Шишкин Е.А.  </w:t>
      </w:r>
      <w:r w:rsidR="00130C3B">
        <w:t>«</w:t>
      </w:r>
      <w:r w:rsidRPr="001A1728">
        <w:t>Методика решения задач  по химии</w:t>
      </w:r>
      <w:r w:rsidR="00130C3B">
        <w:t>», М., «</w:t>
      </w:r>
      <w:r w:rsidRPr="001A1728">
        <w:t>Просвещение», 2001 г.</w:t>
      </w:r>
    </w:p>
    <w:p w:rsidR="009C5EB7" w:rsidRPr="001A1728" w:rsidRDefault="009C5EB7" w:rsidP="009C5EB7">
      <w:pPr>
        <w:jc w:val="both"/>
      </w:pPr>
      <w:r w:rsidRPr="001A1728">
        <w:t xml:space="preserve"> 2. Емельянова Е.О.  Подготовка учащихся к решению расчетных задач,                    «Химия в школе» №3,1998г.</w:t>
      </w:r>
    </w:p>
    <w:p w:rsidR="001A1728" w:rsidRPr="001A1728" w:rsidRDefault="009C5EB7" w:rsidP="00130C3B">
      <w:pPr>
        <w:jc w:val="both"/>
      </w:pPr>
      <w:r w:rsidRPr="001A1728">
        <w:t xml:space="preserve">3. </w:t>
      </w:r>
      <w:proofErr w:type="spellStart"/>
      <w:r w:rsidRPr="001A1728">
        <w:t>Тюльков</w:t>
      </w:r>
      <w:proofErr w:type="spellEnd"/>
      <w:r w:rsidRPr="001A1728">
        <w:t xml:space="preserve"> И.А. Готовим учащихся к экзаменам в вузы, серия статей, «Химия в школе»2003-2005г</w:t>
      </w:r>
    </w:p>
    <w:p w:rsidR="001A1728" w:rsidRPr="001A1728" w:rsidRDefault="001A1728" w:rsidP="001A1728">
      <w:r>
        <w:t xml:space="preserve">4. </w:t>
      </w:r>
      <w:proofErr w:type="spellStart"/>
      <w:r w:rsidRPr="001A1728">
        <w:t>Новошинский</w:t>
      </w:r>
      <w:proofErr w:type="spellEnd"/>
      <w:r w:rsidRPr="001A1728">
        <w:t xml:space="preserve"> Н.Н. «Типы химических задач и способы их решения» М. «Оникс 21 век» 2005.</w:t>
      </w:r>
    </w:p>
    <w:p w:rsidR="001A1728" w:rsidRPr="001A1728" w:rsidRDefault="001A1728" w:rsidP="001A1728">
      <w:r>
        <w:t>5.</w:t>
      </w:r>
      <w:r w:rsidRPr="001A1728">
        <w:t>В.А.Болотов, «ЕГЭ химия 2005-2009» М., Просвещение, 2009.</w:t>
      </w:r>
    </w:p>
    <w:p w:rsidR="001A1728" w:rsidRPr="001A1728" w:rsidRDefault="001A1728" w:rsidP="001A1728">
      <w:r>
        <w:t>6.</w:t>
      </w:r>
      <w:r w:rsidRPr="001A1728">
        <w:t>А.А.Каверина и др., «</w:t>
      </w:r>
      <w:proofErr w:type="spellStart"/>
      <w:proofErr w:type="gramStart"/>
      <w:r w:rsidRPr="001A1728">
        <w:t>Учебно</w:t>
      </w:r>
      <w:proofErr w:type="spellEnd"/>
      <w:r w:rsidRPr="001A1728">
        <w:t xml:space="preserve"> – тренировочные</w:t>
      </w:r>
      <w:proofErr w:type="gramEnd"/>
      <w:r w:rsidRPr="001A1728">
        <w:t xml:space="preserve"> материалы для подготовки      к ЕГЭ» М.,  Интеллект - Центр, 2005.</w:t>
      </w:r>
    </w:p>
    <w:p w:rsidR="001A1728" w:rsidRPr="001A1728" w:rsidRDefault="001A1728" w:rsidP="001A1728">
      <w:r>
        <w:t>7.</w:t>
      </w:r>
      <w:r w:rsidRPr="001A1728">
        <w:t>Материалы ЕГЭ 2002 – 2010 года.</w:t>
      </w:r>
    </w:p>
    <w:p w:rsidR="001A1728" w:rsidRPr="001A1728" w:rsidRDefault="001A1728" w:rsidP="001A1728">
      <w:r>
        <w:t>8.</w:t>
      </w:r>
      <w:r w:rsidRPr="001A1728">
        <w:t>Р.А.Лидин, В.Б.Маргулис, Н.Н.Потапова «Химия для школьников и абитуриентов. Химические задачи с решениями» М., «Просвещение» 2004</w:t>
      </w:r>
    </w:p>
    <w:p w:rsidR="001A1728" w:rsidRDefault="001A1728" w:rsidP="001A1728">
      <w:r>
        <w:t>9.</w:t>
      </w:r>
      <w:r w:rsidRPr="001A1728">
        <w:t xml:space="preserve">А.С.Корощенко, </w:t>
      </w:r>
      <w:proofErr w:type="spellStart"/>
      <w:r w:rsidRPr="001A1728">
        <w:t>М.Г.Снастина</w:t>
      </w:r>
      <w:proofErr w:type="spellEnd"/>
      <w:r w:rsidRPr="001A1728">
        <w:t xml:space="preserve"> « Реальные варианты ЕГЭ 2009 – 20010».М.:АСТ: </w:t>
      </w:r>
      <w:proofErr w:type="spellStart"/>
      <w:r w:rsidRPr="001A1728">
        <w:t>Астрель</w:t>
      </w:r>
      <w:proofErr w:type="spellEnd"/>
      <w:r w:rsidRPr="001A1728">
        <w:t>, 2010. ФИПИ.</w:t>
      </w:r>
    </w:p>
    <w:p w:rsidR="001A1728" w:rsidRDefault="001A1728" w:rsidP="001A1728"/>
    <w:p w:rsidR="001A1728" w:rsidRPr="001A1728" w:rsidRDefault="001A1728" w:rsidP="001A1728">
      <w:r>
        <w:rPr>
          <w:b/>
          <w:bCs/>
        </w:rPr>
        <w:t>Э</w:t>
      </w:r>
      <w:r w:rsidRPr="001A1728">
        <w:rPr>
          <w:b/>
          <w:bCs/>
        </w:rPr>
        <w:t xml:space="preserve">лектронные пособия: </w:t>
      </w:r>
    </w:p>
    <w:p w:rsidR="001A1728" w:rsidRPr="001A1728" w:rsidRDefault="001A1728" w:rsidP="001A1728">
      <w:r>
        <w:t>1.</w:t>
      </w:r>
      <w:r w:rsidRPr="001A1728">
        <w:t>С</w:t>
      </w:r>
      <w:proofErr w:type="gramStart"/>
      <w:r w:rsidRPr="001A1728">
        <w:t>D</w:t>
      </w:r>
      <w:proofErr w:type="gramEnd"/>
      <w:r w:rsidRPr="001A1728">
        <w:t xml:space="preserve"> диски «Общая и неорганическая химия»,</w:t>
      </w:r>
    </w:p>
    <w:p w:rsidR="001A1728" w:rsidRPr="001A1728" w:rsidRDefault="001A1728" w:rsidP="001A1728">
      <w:r>
        <w:t>2.</w:t>
      </w:r>
      <w:r w:rsidRPr="001A1728">
        <w:t>«Органическая химия»</w:t>
      </w:r>
    </w:p>
    <w:p w:rsidR="001A1728" w:rsidRDefault="001A1728" w:rsidP="001A1728">
      <w:r>
        <w:t>3.</w:t>
      </w:r>
      <w:r w:rsidRPr="001A1728">
        <w:t>«Виртуальная лаборатория»</w:t>
      </w:r>
    </w:p>
    <w:p w:rsidR="00130C3B" w:rsidRDefault="00130C3B" w:rsidP="001A1728"/>
    <w:p w:rsidR="001A1728" w:rsidRPr="001A1728" w:rsidRDefault="001A1728" w:rsidP="001A1728">
      <w:r w:rsidRPr="001A1728">
        <w:rPr>
          <w:b/>
          <w:u w:val="single"/>
        </w:rPr>
        <w:t>Интернет-ресурсы</w:t>
      </w:r>
      <w:r w:rsidRPr="001A1728">
        <w:rPr>
          <w:b/>
        </w:rPr>
        <w:t>:</w:t>
      </w:r>
    </w:p>
    <w:p w:rsidR="001A1728" w:rsidRPr="001A1728" w:rsidRDefault="00885B2B" w:rsidP="001A1728">
      <w:hyperlink r:id="rId8" w:history="1">
        <w:r w:rsidR="001A1728" w:rsidRPr="001A1728">
          <w:rPr>
            <w:color w:val="0000FF"/>
            <w:u w:val="single"/>
          </w:rPr>
          <w:t>http://www.chem-astu.ru/chair/study/genchem/index.html</w:t>
        </w:r>
      </w:hyperlink>
    </w:p>
    <w:p w:rsidR="001A1728" w:rsidRPr="001A1728" w:rsidRDefault="00885B2B" w:rsidP="001A1728">
      <w:hyperlink r:id="rId9" w:history="1">
        <w:r w:rsidR="001A1728" w:rsidRPr="001A1728">
          <w:rPr>
            <w:color w:val="0000FF"/>
            <w:u w:val="single"/>
          </w:rPr>
          <w:t>http://bril2002.narod.ru/chemistry.html</w:t>
        </w:r>
      </w:hyperlink>
    </w:p>
    <w:p w:rsidR="001A1728" w:rsidRPr="001A1728" w:rsidRDefault="00885B2B" w:rsidP="001A1728">
      <w:hyperlink r:id="rId10" w:history="1">
        <w:r w:rsidR="001A1728" w:rsidRPr="001A1728">
          <w:rPr>
            <w:color w:val="0000FF"/>
            <w:u w:val="single"/>
          </w:rPr>
          <w:t>http://www.chemel.ru/</w:t>
        </w:r>
      </w:hyperlink>
      <w:r w:rsidR="001A1728" w:rsidRPr="001A1728">
        <w:t> </w:t>
      </w:r>
    </w:p>
    <w:p w:rsidR="001A1728" w:rsidRPr="001A1728" w:rsidRDefault="00885B2B" w:rsidP="001A1728">
      <w:hyperlink r:id="rId11" w:history="1">
        <w:r w:rsidR="001A1728" w:rsidRPr="001A1728">
          <w:rPr>
            <w:color w:val="0000FF"/>
            <w:u w:val="single"/>
          </w:rPr>
          <w:t>http://www.prosv.ru/ebooks/Gara_Uroki-himii_8kl/index.html</w:t>
        </w:r>
      </w:hyperlink>
    </w:p>
    <w:p w:rsidR="001A1728" w:rsidRPr="001A1728" w:rsidRDefault="00885B2B" w:rsidP="001A1728">
      <w:hyperlink r:id="rId12" w:history="1">
        <w:r w:rsidR="001A1728" w:rsidRPr="001A1728">
          <w:rPr>
            <w:color w:val="0000FF"/>
            <w:u w:val="single"/>
          </w:rPr>
          <w:t>http://chem-inf.narod.ru/inorg/element.html</w:t>
        </w:r>
      </w:hyperlink>
    </w:p>
    <w:p w:rsidR="001A1728" w:rsidRDefault="001A1728" w:rsidP="001A1728">
      <w:pPr>
        <w:pStyle w:val="a3"/>
      </w:pPr>
    </w:p>
    <w:p w:rsidR="0016778A" w:rsidRDefault="0016778A" w:rsidP="00827741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827741" w:rsidRPr="006C66E6" w:rsidRDefault="00827741" w:rsidP="00827741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6C66E6">
        <w:rPr>
          <w:b/>
          <w:sz w:val="28"/>
          <w:szCs w:val="28"/>
        </w:rPr>
        <w:t>Календарно-тематическое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8"/>
        <w:gridCol w:w="7122"/>
        <w:gridCol w:w="820"/>
        <w:gridCol w:w="820"/>
      </w:tblGrid>
      <w:tr w:rsidR="00362FC5" w:rsidTr="006D5D72">
        <w:tc>
          <w:tcPr>
            <w:tcW w:w="808" w:type="dxa"/>
          </w:tcPr>
          <w:p w:rsidR="00362FC5" w:rsidRPr="006C66E6" w:rsidRDefault="00362FC5" w:rsidP="003E6370">
            <w:r w:rsidRPr="006C66E6">
              <w:t>№/</w:t>
            </w:r>
            <w:proofErr w:type="spellStart"/>
            <w:proofErr w:type="gramStart"/>
            <w:r w:rsidRPr="006C66E6">
              <w:t>п</w:t>
            </w:r>
            <w:proofErr w:type="spellEnd"/>
            <w:proofErr w:type="gramEnd"/>
          </w:p>
        </w:tc>
        <w:tc>
          <w:tcPr>
            <w:tcW w:w="7122" w:type="dxa"/>
          </w:tcPr>
          <w:p w:rsidR="00362FC5" w:rsidRPr="006C66E6" w:rsidRDefault="00362FC5" w:rsidP="003E6370">
            <w:pPr>
              <w:rPr>
                <w:sz w:val="28"/>
                <w:szCs w:val="28"/>
              </w:rPr>
            </w:pPr>
            <w:r w:rsidRPr="006C66E6">
              <w:rPr>
                <w:sz w:val="28"/>
                <w:szCs w:val="28"/>
              </w:rPr>
              <w:t>Тема</w:t>
            </w:r>
          </w:p>
        </w:tc>
        <w:tc>
          <w:tcPr>
            <w:tcW w:w="820" w:type="dxa"/>
          </w:tcPr>
          <w:p w:rsidR="00362FC5" w:rsidRPr="00A9128B" w:rsidRDefault="00362FC5" w:rsidP="00E630E4">
            <w:r>
              <w:t>Дата по плану</w:t>
            </w:r>
          </w:p>
        </w:tc>
        <w:tc>
          <w:tcPr>
            <w:tcW w:w="820" w:type="dxa"/>
          </w:tcPr>
          <w:p w:rsidR="00362FC5" w:rsidRPr="00A9128B" w:rsidRDefault="00362FC5" w:rsidP="00E630E4">
            <w:r>
              <w:t>Дата по факту</w:t>
            </w:r>
          </w:p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1</w:t>
            </w:r>
          </w:p>
        </w:tc>
        <w:tc>
          <w:tcPr>
            <w:tcW w:w="7122" w:type="dxa"/>
          </w:tcPr>
          <w:p w:rsidR="00362FC5" w:rsidRPr="006C66E6" w:rsidRDefault="00362FC5" w:rsidP="003E6370">
            <w:pPr>
              <w:spacing w:before="100" w:beforeAutospacing="1" w:after="100" w:afterAutospacing="1"/>
            </w:pPr>
            <w:r w:rsidRPr="006C66E6">
              <w:t>Роль и место расчетных задач в системе обучения химии и практической жизни</w:t>
            </w:r>
          </w:p>
        </w:tc>
        <w:tc>
          <w:tcPr>
            <w:tcW w:w="820" w:type="dxa"/>
          </w:tcPr>
          <w:p w:rsidR="00362FC5" w:rsidRDefault="000B7970" w:rsidP="003E6370">
            <w:r>
              <w:t>6</w:t>
            </w:r>
            <w:r w:rsidR="00362FC5">
              <w:t>.09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362FC5">
        <w:tc>
          <w:tcPr>
            <w:tcW w:w="9570" w:type="dxa"/>
            <w:gridSpan w:val="4"/>
          </w:tcPr>
          <w:p w:rsidR="00362FC5" w:rsidRPr="006C66E6" w:rsidRDefault="00362FC5" w:rsidP="003E6370">
            <w:pPr>
              <w:spacing w:before="100" w:beforeAutospacing="1" w:after="100" w:afterAutospacing="1"/>
            </w:pPr>
            <w:r w:rsidRPr="006C66E6">
              <w:rPr>
                <w:b/>
                <w:bCs/>
                <w:i/>
                <w:iCs/>
              </w:rPr>
              <w:t>Тема 1. Расчеты по химическим формулам. (6 часов)</w:t>
            </w:r>
          </w:p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2</w:t>
            </w:r>
          </w:p>
        </w:tc>
        <w:tc>
          <w:tcPr>
            <w:tcW w:w="7122" w:type="dxa"/>
          </w:tcPr>
          <w:p w:rsidR="00362FC5" w:rsidRPr="006C66E6" w:rsidRDefault="00362FC5" w:rsidP="003E6370">
            <w:pPr>
              <w:spacing w:before="100" w:beforeAutospacing="1" w:after="100" w:afterAutospacing="1"/>
            </w:pPr>
            <w:r w:rsidRPr="006C66E6">
              <w:t>Основные понятия и законы химии</w:t>
            </w:r>
          </w:p>
        </w:tc>
        <w:tc>
          <w:tcPr>
            <w:tcW w:w="820" w:type="dxa"/>
          </w:tcPr>
          <w:p w:rsidR="00362FC5" w:rsidRDefault="00362FC5" w:rsidP="000B7970">
            <w:r>
              <w:t>1</w:t>
            </w:r>
            <w:r w:rsidR="000B7970">
              <w:t>3</w:t>
            </w:r>
            <w:r>
              <w:t>.09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3</w:t>
            </w:r>
          </w:p>
        </w:tc>
        <w:tc>
          <w:tcPr>
            <w:tcW w:w="7122" w:type="dxa"/>
          </w:tcPr>
          <w:p w:rsidR="00362FC5" w:rsidRDefault="00362FC5" w:rsidP="003E6370">
            <w:r w:rsidRPr="006C66E6">
              <w:t>Закон сохранения массы  веществ, закон постоянства состава, закон Авогадро</w:t>
            </w:r>
          </w:p>
        </w:tc>
        <w:tc>
          <w:tcPr>
            <w:tcW w:w="820" w:type="dxa"/>
          </w:tcPr>
          <w:p w:rsidR="00362FC5" w:rsidRDefault="000B7970" w:rsidP="003E6370">
            <w:r>
              <w:t>20</w:t>
            </w:r>
            <w:r w:rsidR="00362FC5">
              <w:t>.09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4</w:t>
            </w:r>
          </w:p>
        </w:tc>
        <w:tc>
          <w:tcPr>
            <w:tcW w:w="7122" w:type="dxa"/>
          </w:tcPr>
          <w:p w:rsidR="00362FC5" w:rsidRDefault="00362FC5" w:rsidP="003E6370">
            <w:r w:rsidRPr="006C66E6">
              <w:t>Количество вещества, моль, молярная масса, молярный объем газов</w:t>
            </w:r>
          </w:p>
        </w:tc>
        <w:tc>
          <w:tcPr>
            <w:tcW w:w="820" w:type="dxa"/>
          </w:tcPr>
          <w:p w:rsidR="00362FC5" w:rsidRDefault="000B7970" w:rsidP="003E6370">
            <w:r>
              <w:t>27</w:t>
            </w:r>
            <w:r w:rsidR="00362FC5">
              <w:t>.09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5</w:t>
            </w:r>
          </w:p>
        </w:tc>
        <w:tc>
          <w:tcPr>
            <w:tcW w:w="7122" w:type="dxa"/>
          </w:tcPr>
          <w:p w:rsidR="00362FC5" w:rsidRDefault="00362FC5" w:rsidP="003E6370">
            <w:r w:rsidRPr="006C66E6">
              <w:t>Массовая доля. Вычисление массовой доли химического элемента  в соединении. Вывод химической формулы  вещества по массовым долям элементов</w:t>
            </w:r>
          </w:p>
        </w:tc>
        <w:tc>
          <w:tcPr>
            <w:tcW w:w="820" w:type="dxa"/>
          </w:tcPr>
          <w:p w:rsidR="00362FC5" w:rsidRDefault="000B7970" w:rsidP="003E6370">
            <w:r>
              <w:t>4</w:t>
            </w:r>
            <w:r w:rsidR="00362FC5">
              <w:t>.10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6</w:t>
            </w:r>
          </w:p>
        </w:tc>
        <w:tc>
          <w:tcPr>
            <w:tcW w:w="7122" w:type="dxa"/>
          </w:tcPr>
          <w:p w:rsidR="00362FC5" w:rsidRDefault="00362FC5" w:rsidP="003E6370">
            <w:r w:rsidRPr="006C66E6">
              <w:t>Относительная плотность газов. Установление простейшей формулы вещества по массовым долям элементов с использованием абсолютной и относительной плотности вещества</w:t>
            </w:r>
          </w:p>
        </w:tc>
        <w:tc>
          <w:tcPr>
            <w:tcW w:w="820" w:type="dxa"/>
          </w:tcPr>
          <w:p w:rsidR="00362FC5" w:rsidRDefault="00362FC5" w:rsidP="000B7970">
            <w:r>
              <w:t>1</w:t>
            </w:r>
            <w:r w:rsidR="000B7970">
              <w:t>1</w:t>
            </w:r>
            <w:r>
              <w:t>.10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7</w:t>
            </w:r>
          </w:p>
        </w:tc>
        <w:tc>
          <w:tcPr>
            <w:tcW w:w="7122" w:type="dxa"/>
          </w:tcPr>
          <w:p w:rsidR="00362FC5" w:rsidRDefault="00362FC5" w:rsidP="003E6370">
            <w:r w:rsidRPr="006C66E6">
              <w:t xml:space="preserve">Вывод формулы вещества по относительной плотности газов и массе </w:t>
            </w:r>
            <w:proofErr w:type="gramStart"/>
            <w:r w:rsidRPr="006C66E6">
              <w:t xml:space="preserve">( </w:t>
            </w:r>
            <w:proofErr w:type="gramEnd"/>
            <w:r w:rsidRPr="006C66E6">
              <w:t>объему или количеству) продуктов сгорания.</w:t>
            </w:r>
          </w:p>
        </w:tc>
        <w:tc>
          <w:tcPr>
            <w:tcW w:w="820" w:type="dxa"/>
          </w:tcPr>
          <w:p w:rsidR="00362FC5" w:rsidRDefault="00362FC5" w:rsidP="000B7970">
            <w:r>
              <w:t>1</w:t>
            </w:r>
            <w:r w:rsidR="000B7970">
              <w:t>8</w:t>
            </w:r>
            <w:r>
              <w:t>.10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362FC5">
        <w:tc>
          <w:tcPr>
            <w:tcW w:w="9570" w:type="dxa"/>
            <w:gridSpan w:val="4"/>
          </w:tcPr>
          <w:p w:rsidR="00362FC5" w:rsidRDefault="00362FC5" w:rsidP="003E6370">
            <w:pPr>
              <w:rPr>
                <w:b/>
                <w:bCs/>
                <w:i/>
                <w:iCs/>
              </w:rPr>
            </w:pPr>
            <w:r w:rsidRPr="006C66E6">
              <w:rPr>
                <w:b/>
                <w:bCs/>
                <w:i/>
                <w:iCs/>
              </w:rPr>
              <w:t>Вычисления по уравнениям химических реакций (11часов)</w:t>
            </w:r>
          </w:p>
          <w:p w:rsidR="006D5D72" w:rsidRDefault="006D5D72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8</w:t>
            </w:r>
          </w:p>
        </w:tc>
        <w:tc>
          <w:tcPr>
            <w:tcW w:w="7122" w:type="dxa"/>
          </w:tcPr>
          <w:p w:rsidR="00362FC5" w:rsidRPr="006C66E6" w:rsidRDefault="00362FC5" w:rsidP="003E6370">
            <w:r w:rsidRPr="006C66E6">
              <w:t>Химические реакции. Уравнения химических реакций. Вычисление масс</w:t>
            </w:r>
            <w:proofErr w:type="gramStart"/>
            <w:r w:rsidRPr="006C66E6">
              <w:t>ы(</w:t>
            </w:r>
            <w:proofErr w:type="gramEnd"/>
            <w:r w:rsidRPr="006C66E6">
              <w:t>количества, объема) вещества по известной массе(количеству, объему)одного из вступивших в реакцию или получившихся веществ</w:t>
            </w:r>
          </w:p>
        </w:tc>
        <w:tc>
          <w:tcPr>
            <w:tcW w:w="820" w:type="dxa"/>
          </w:tcPr>
          <w:p w:rsidR="00362FC5" w:rsidRDefault="00362FC5" w:rsidP="000B7970">
            <w:r>
              <w:t>2</w:t>
            </w:r>
            <w:r w:rsidR="000B7970">
              <w:t>5</w:t>
            </w:r>
            <w:r>
              <w:t>.10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9</w:t>
            </w:r>
          </w:p>
        </w:tc>
        <w:tc>
          <w:tcPr>
            <w:tcW w:w="7122" w:type="dxa"/>
          </w:tcPr>
          <w:p w:rsidR="00362FC5" w:rsidRPr="006C66E6" w:rsidRDefault="00362FC5" w:rsidP="003E6370">
            <w:r w:rsidRPr="006C66E6">
              <w:t>Тепловой эффект реакции. Термохимические уравнения реакций. Расчеты теплового эффекта реакции по данным о количестве (массе, объему) одного из участвующих в реакции веществ и количеству выделяющейся или</w:t>
            </w:r>
            <w:r w:rsidRPr="006C66E6">
              <w:rPr>
                <w:b/>
                <w:bCs/>
                <w:i/>
                <w:iCs/>
              </w:rPr>
              <w:t xml:space="preserve"> </w:t>
            </w:r>
            <w:r w:rsidRPr="006C66E6">
              <w:t>поглощающейся теплоты</w:t>
            </w:r>
          </w:p>
        </w:tc>
        <w:tc>
          <w:tcPr>
            <w:tcW w:w="820" w:type="dxa"/>
          </w:tcPr>
          <w:p w:rsidR="00362FC5" w:rsidRDefault="000B7970" w:rsidP="000B7970">
            <w:r>
              <w:t>8</w:t>
            </w:r>
            <w:r w:rsidR="00362FC5">
              <w:t>.1</w:t>
            </w:r>
            <w:r>
              <w:t>1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10</w:t>
            </w:r>
          </w:p>
        </w:tc>
        <w:tc>
          <w:tcPr>
            <w:tcW w:w="7122" w:type="dxa"/>
          </w:tcPr>
          <w:p w:rsidR="00362FC5" w:rsidRPr="006C66E6" w:rsidRDefault="00362FC5" w:rsidP="003E6370">
            <w:r w:rsidRPr="006C66E6">
              <w:t xml:space="preserve"> Вычисление массы (количества, объема) продукта реакции, если одно из исходных веществ дано в избытке</w:t>
            </w:r>
          </w:p>
        </w:tc>
        <w:tc>
          <w:tcPr>
            <w:tcW w:w="820" w:type="dxa"/>
          </w:tcPr>
          <w:p w:rsidR="00362FC5" w:rsidRDefault="00362FC5" w:rsidP="000B7970">
            <w:r>
              <w:t>1</w:t>
            </w:r>
            <w:r w:rsidR="000B7970">
              <w:t>5</w:t>
            </w:r>
            <w:r>
              <w:t>.11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11</w:t>
            </w:r>
          </w:p>
        </w:tc>
        <w:tc>
          <w:tcPr>
            <w:tcW w:w="7122" w:type="dxa"/>
          </w:tcPr>
          <w:p w:rsidR="00362FC5" w:rsidRPr="006C66E6" w:rsidRDefault="00362FC5" w:rsidP="003E6370">
            <w:r w:rsidRPr="006C66E6">
              <w:t>Вычисление массы (количества, объема) продукта реакции, если одно из исходных веществ дано в избытке</w:t>
            </w:r>
          </w:p>
        </w:tc>
        <w:tc>
          <w:tcPr>
            <w:tcW w:w="820" w:type="dxa"/>
          </w:tcPr>
          <w:p w:rsidR="00362FC5" w:rsidRDefault="00362FC5" w:rsidP="000B7970">
            <w:r>
              <w:t>2</w:t>
            </w:r>
            <w:r w:rsidR="000B7970">
              <w:t>2</w:t>
            </w:r>
            <w:r>
              <w:t>.11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12</w:t>
            </w:r>
          </w:p>
        </w:tc>
        <w:tc>
          <w:tcPr>
            <w:tcW w:w="7122" w:type="dxa"/>
          </w:tcPr>
          <w:p w:rsidR="00362FC5" w:rsidRPr="006C66E6" w:rsidRDefault="00362FC5" w:rsidP="003E6370">
            <w:r w:rsidRPr="006C66E6">
              <w:t> Химические свойства углеводородов и способы их получения</w:t>
            </w:r>
          </w:p>
        </w:tc>
        <w:tc>
          <w:tcPr>
            <w:tcW w:w="820" w:type="dxa"/>
          </w:tcPr>
          <w:p w:rsidR="00362FC5" w:rsidRDefault="00362FC5" w:rsidP="000B7970">
            <w:r>
              <w:t>2</w:t>
            </w:r>
            <w:r w:rsidR="000B7970">
              <w:t>9</w:t>
            </w:r>
            <w:r>
              <w:t>.11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13</w:t>
            </w:r>
          </w:p>
        </w:tc>
        <w:tc>
          <w:tcPr>
            <w:tcW w:w="7122" w:type="dxa"/>
          </w:tcPr>
          <w:p w:rsidR="00362FC5" w:rsidRPr="006C66E6" w:rsidRDefault="00362FC5" w:rsidP="003E6370">
            <w:r w:rsidRPr="006C66E6">
              <w:t>Схемы превращений, отражающие генетическую связь между углеводородами: открытые, закрытые смешанные.</w:t>
            </w:r>
          </w:p>
        </w:tc>
        <w:tc>
          <w:tcPr>
            <w:tcW w:w="820" w:type="dxa"/>
          </w:tcPr>
          <w:p w:rsidR="00362FC5" w:rsidRDefault="000B7970" w:rsidP="003E6370">
            <w:r>
              <w:t>6</w:t>
            </w:r>
            <w:r w:rsidR="00362FC5">
              <w:t>.12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14</w:t>
            </w:r>
          </w:p>
        </w:tc>
        <w:tc>
          <w:tcPr>
            <w:tcW w:w="7122" w:type="dxa"/>
          </w:tcPr>
          <w:p w:rsidR="00362FC5" w:rsidRPr="006C66E6" w:rsidRDefault="00362FC5" w:rsidP="003E6370">
            <w:r w:rsidRPr="006C66E6">
              <w:t>Вычисление массы (объема) продукта реакции по известной массе (объему) исходного вещества, содержащего определенную массовую долю примесей.</w:t>
            </w:r>
          </w:p>
        </w:tc>
        <w:tc>
          <w:tcPr>
            <w:tcW w:w="820" w:type="dxa"/>
          </w:tcPr>
          <w:p w:rsidR="00362FC5" w:rsidRDefault="00362FC5" w:rsidP="000B7970">
            <w:r>
              <w:t>1</w:t>
            </w:r>
            <w:r w:rsidR="000B7970">
              <w:t>3</w:t>
            </w:r>
            <w:r>
              <w:t>.12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15</w:t>
            </w:r>
          </w:p>
        </w:tc>
        <w:tc>
          <w:tcPr>
            <w:tcW w:w="7122" w:type="dxa"/>
          </w:tcPr>
          <w:p w:rsidR="00362FC5" w:rsidRPr="006C66E6" w:rsidRDefault="00362FC5" w:rsidP="003E6370">
            <w:r w:rsidRPr="006C66E6">
              <w:t xml:space="preserve">Вычисление массовой или объемной доли выхода продукта реакции </w:t>
            </w:r>
            <w:proofErr w:type="gramStart"/>
            <w:r w:rsidRPr="006C66E6">
              <w:t>от</w:t>
            </w:r>
            <w:proofErr w:type="gramEnd"/>
            <w:r w:rsidRPr="006C66E6">
              <w:t xml:space="preserve"> теоретически возможного</w:t>
            </w:r>
          </w:p>
        </w:tc>
        <w:tc>
          <w:tcPr>
            <w:tcW w:w="820" w:type="dxa"/>
          </w:tcPr>
          <w:p w:rsidR="00362FC5" w:rsidRDefault="000B7970" w:rsidP="003E6370">
            <w:r>
              <w:t>20</w:t>
            </w:r>
            <w:r w:rsidR="00362FC5">
              <w:t>.12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16</w:t>
            </w:r>
          </w:p>
        </w:tc>
        <w:tc>
          <w:tcPr>
            <w:tcW w:w="7122" w:type="dxa"/>
          </w:tcPr>
          <w:p w:rsidR="00362FC5" w:rsidRPr="006C66E6" w:rsidRDefault="00362FC5" w:rsidP="003E6370">
            <w:r w:rsidRPr="006C66E6">
              <w:t>Вычисление процентного состава смеси веществ, вступивших в реакцию</w:t>
            </w:r>
          </w:p>
        </w:tc>
        <w:tc>
          <w:tcPr>
            <w:tcW w:w="820" w:type="dxa"/>
          </w:tcPr>
          <w:p w:rsidR="00362FC5" w:rsidRDefault="00362FC5" w:rsidP="000B7970">
            <w:r>
              <w:t>2</w:t>
            </w:r>
            <w:r w:rsidR="000B7970">
              <w:t>7</w:t>
            </w:r>
            <w:r>
              <w:t>.12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17</w:t>
            </w:r>
          </w:p>
        </w:tc>
        <w:tc>
          <w:tcPr>
            <w:tcW w:w="7122" w:type="dxa"/>
          </w:tcPr>
          <w:p w:rsidR="00362FC5" w:rsidRPr="006C66E6" w:rsidRDefault="00362FC5" w:rsidP="003E6370">
            <w:r w:rsidRPr="006C66E6">
              <w:t xml:space="preserve">Схемы превращений, отражающие генетическую связь между классами органических соединений (составить уравнения  соответствующих  реакций). Практикум: составление схем превращений, отражающих генетическую связь между классами </w:t>
            </w:r>
            <w:r w:rsidRPr="006C66E6">
              <w:lastRenderedPageBreak/>
              <w:t>органических соединений</w:t>
            </w:r>
          </w:p>
        </w:tc>
        <w:tc>
          <w:tcPr>
            <w:tcW w:w="820" w:type="dxa"/>
          </w:tcPr>
          <w:p w:rsidR="00362FC5" w:rsidRDefault="00D27AA5" w:rsidP="003E6370">
            <w:r>
              <w:lastRenderedPageBreak/>
              <w:t>13.01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lastRenderedPageBreak/>
              <w:t>18</w:t>
            </w:r>
          </w:p>
        </w:tc>
        <w:tc>
          <w:tcPr>
            <w:tcW w:w="7122" w:type="dxa"/>
          </w:tcPr>
          <w:p w:rsidR="00362FC5" w:rsidRPr="006C66E6" w:rsidRDefault="00362FC5" w:rsidP="003E6370">
            <w:r w:rsidRPr="006C66E6">
              <w:t>Решение комбинированных задач.</w:t>
            </w:r>
          </w:p>
        </w:tc>
        <w:tc>
          <w:tcPr>
            <w:tcW w:w="820" w:type="dxa"/>
          </w:tcPr>
          <w:p w:rsidR="00362FC5" w:rsidRDefault="00D27AA5" w:rsidP="003E6370">
            <w:r>
              <w:t>17.01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362FC5">
        <w:tc>
          <w:tcPr>
            <w:tcW w:w="9570" w:type="dxa"/>
            <w:gridSpan w:val="4"/>
          </w:tcPr>
          <w:p w:rsidR="00362FC5" w:rsidRPr="006C66E6" w:rsidRDefault="00362FC5" w:rsidP="003E6370">
            <w:pPr>
              <w:spacing w:before="100" w:beforeAutospacing="1" w:after="100" w:afterAutospacing="1"/>
            </w:pPr>
            <w:r w:rsidRPr="006C66E6">
              <w:rPr>
                <w:b/>
                <w:bCs/>
                <w:i/>
                <w:iCs/>
              </w:rPr>
              <w:t>Химический элемент (2 часа)</w:t>
            </w:r>
          </w:p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19</w:t>
            </w:r>
          </w:p>
        </w:tc>
        <w:tc>
          <w:tcPr>
            <w:tcW w:w="7122" w:type="dxa"/>
          </w:tcPr>
          <w:p w:rsidR="00362FC5" w:rsidRPr="006C66E6" w:rsidRDefault="00362FC5" w:rsidP="003E6370">
            <w:r w:rsidRPr="006C66E6">
              <w:t>    Строение и состав атома. Составление электронных и электронно-графических формул атомов химических элементов. Валентность и степень окисления химических элементов.</w:t>
            </w:r>
          </w:p>
        </w:tc>
        <w:tc>
          <w:tcPr>
            <w:tcW w:w="820" w:type="dxa"/>
          </w:tcPr>
          <w:p w:rsidR="00362FC5" w:rsidRDefault="00D27AA5" w:rsidP="003E6370">
            <w:r>
              <w:t>24.01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20</w:t>
            </w:r>
          </w:p>
        </w:tc>
        <w:tc>
          <w:tcPr>
            <w:tcW w:w="7122" w:type="dxa"/>
          </w:tcPr>
          <w:p w:rsidR="00362FC5" w:rsidRPr="006C66E6" w:rsidRDefault="00362FC5" w:rsidP="003E6370">
            <w:r w:rsidRPr="006C66E6">
              <w:t>Периодический закон. Сравнительная характеристика химических элементов по их положению в порядковой системе химических элементов и строению атома.</w:t>
            </w:r>
          </w:p>
        </w:tc>
        <w:tc>
          <w:tcPr>
            <w:tcW w:w="820" w:type="dxa"/>
          </w:tcPr>
          <w:p w:rsidR="00362FC5" w:rsidRDefault="00D27AA5" w:rsidP="003E6370">
            <w:r>
              <w:t>31.01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362FC5" w:rsidTr="00362FC5">
        <w:tc>
          <w:tcPr>
            <w:tcW w:w="9570" w:type="dxa"/>
            <w:gridSpan w:val="4"/>
          </w:tcPr>
          <w:p w:rsidR="00362FC5" w:rsidRPr="006C66E6" w:rsidRDefault="00362FC5" w:rsidP="00716551">
            <w:pPr>
              <w:spacing w:before="100" w:beforeAutospacing="1" w:after="100" w:afterAutospacing="1"/>
            </w:pPr>
            <w:r w:rsidRPr="006C66E6">
              <w:rPr>
                <w:b/>
                <w:bCs/>
                <w:i/>
                <w:iCs/>
              </w:rPr>
              <w:t>Вещество (5 часов)</w:t>
            </w:r>
          </w:p>
        </w:tc>
      </w:tr>
      <w:tr w:rsidR="00362FC5" w:rsidTr="006D5D72">
        <w:tc>
          <w:tcPr>
            <w:tcW w:w="808" w:type="dxa"/>
          </w:tcPr>
          <w:p w:rsidR="00362FC5" w:rsidRDefault="00362FC5" w:rsidP="003E6370">
            <w:r>
              <w:t>21</w:t>
            </w:r>
          </w:p>
        </w:tc>
        <w:tc>
          <w:tcPr>
            <w:tcW w:w="7122" w:type="dxa"/>
          </w:tcPr>
          <w:p w:rsidR="00362FC5" w:rsidRPr="006C66E6" w:rsidRDefault="00362FC5" w:rsidP="006D5D72">
            <w:pPr>
              <w:spacing w:before="100" w:beforeAutospacing="1" w:after="100" w:afterAutospacing="1"/>
            </w:pPr>
            <w:proofErr w:type="gramStart"/>
            <w:r w:rsidRPr="006C66E6">
              <w:t>Постоянная</w:t>
            </w:r>
            <w:proofErr w:type="gramEnd"/>
            <w:r w:rsidRPr="006C66E6">
              <w:t xml:space="preserve"> Авогадро. Вычисление структурных единиц в определённом количестве, массе или объёме вещества</w:t>
            </w:r>
            <w:proofErr w:type="gramStart"/>
            <w:r w:rsidRPr="006C66E6">
              <w:t xml:space="preserve">.. </w:t>
            </w:r>
            <w:proofErr w:type="gramEnd"/>
          </w:p>
        </w:tc>
        <w:tc>
          <w:tcPr>
            <w:tcW w:w="820" w:type="dxa"/>
          </w:tcPr>
          <w:p w:rsidR="00362FC5" w:rsidRPr="00716551" w:rsidRDefault="00D27AA5" w:rsidP="003E6370">
            <w:r>
              <w:t>7.02</w:t>
            </w:r>
          </w:p>
        </w:tc>
        <w:tc>
          <w:tcPr>
            <w:tcW w:w="820" w:type="dxa"/>
          </w:tcPr>
          <w:p w:rsidR="00362FC5" w:rsidRDefault="00362FC5" w:rsidP="003E6370"/>
        </w:tc>
      </w:tr>
      <w:tr w:rsidR="00716551" w:rsidTr="006D5D72">
        <w:tc>
          <w:tcPr>
            <w:tcW w:w="808" w:type="dxa"/>
          </w:tcPr>
          <w:p w:rsidR="00716551" w:rsidRDefault="00716551" w:rsidP="003E6370">
            <w:r>
              <w:t>22</w:t>
            </w:r>
          </w:p>
        </w:tc>
        <w:tc>
          <w:tcPr>
            <w:tcW w:w="7122" w:type="dxa"/>
          </w:tcPr>
          <w:p w:rsidR="00716551" w:rsidRPr="006C66E6" w:rsidRDefault="00716551" w:rsidP="003E6370">
            <w:r w:rsidRPr="006C66E6">
              <w:t>Уравнение Менделеев</w:t>
            </w:r>
            <w:proofErr w:type="gramStart"/>
            <w:r w:rsidRPr="006C66E6">
              <w:t>а-</w:t>
            </w:r>
            <w:proofErr w:type="gramEnd"/>
            <w:r w:rsidRPr="006C66E6">
              <w:t xml:space="preserve"> </w:t>
            </w:r>
            <w:proofErr w:type="spellStart"/>
            <w:r w:rsidRPr="006C66E6">
              <w:t>Клайперона</w:t>
            </w:r>
            <w:proofErr w:type="spellEnd"/>
            <w:r w:rsidRPr="006C66E6">
              <w:t>.</w:t>
            </w:r>
          </w:p>
        </w:tc>
        <w:tc>
          <w:tcPr>
            <w:tcW w:w="820" w:type="dxa"/>
          </w:tcPr>
          <w:p w:rsidR="00716551" w:rsidRDefault="00D27AA5" w:rsidP="00E630E4">
            <w:r>
              <w:t>14.02</w:t>
            </w:r>
          </w:p>
        </w:tc>
        <w:tc>
          <w:tcPr>
            <w:tcW w:w="820" w:type="dxa"/>
          </w:tcPr>
          <w:p w:rsidR="00716551" w:rsidRDefault="00716551" w:rsidP="003E6370"/>
        </w:tc>
      </w:tr>
      <w:tr w:rsidR="00716551" w:rsidTr="006D5D72">
        <w:tc>
          <w:tcPr>
            <w:tcW w:w="808" w:type="dxa"/>
          </w:tcPr>
          <w:p w:rsidR="00716551" w:rsidRDefault="00716551" w:rsidP="003E6370">
            <w:r>
              <w:t>23</w:t>
            </w:r>
          </w:p>
        </w:tc>
        <w:tc>
          <w:tcPr>
            <w:tcW w:w="7122" w:type="dxa"/>
          </w:tcPr>
          <w:p w:rsidR="00716551" w:rsidRPr="006C66E6" w:rsidRDefault="00716551" w:rsidP="003E6370">
            <w:r w:rsidRPr="006C66E6">
              <w:t>Способы выражения концентрации растворов (массовая, молярная)</w:t>
            </w:r>
          </w:p>
        </w:tc>
        <w:tc>
          <w:tcPr>
            <w:tcW w:w="820" w:type="dxa"/>
          </w:tcPr>
          <w:p w:rsidR="00716551" w:rsidRDefault="00D27AA5" w:rsidP="00E630E4">
            <w:r>
              <w:t>21.02</w:t>
            </w:r>
          </w:p>
        </w:tc>
        <w:tc>
          <w:tcPr>
            <w:tcW w:w="820" w:type="dxa"/>
          </w:tcPr>
          <w:p w:rsidR="00716551" w:rsidRDefault="00716551" w:rsidP="003E6370"/>
        </w:tc>
      </w:tr>
      <w:tr w:rsidR="00716551" w:rsidTr="006D5D72">
        <w:tc>
          <w:tcPr>
            <w:tcW w:w="808" w:type="dxa"/>
          </w:tcPr>
          <w:p w:rsidR="00716551" w:rsidRDefault="00716551" w:rsidP="003E6370">
            <w:r>
              <w:t>24</w:t>
            </w:r>
          </w:p>
        </w:tc>
        <w:tc>
          <w:tcPr>
            <w:tcW w:w="7122" w:type="dxa"/>
          </w:tcPr>
          <w:p w:rsidR="00716551" w:rsidRPr="006C66E6" w:rsidRDefault="00716551" w:rsidP="003E6370">
            <w:r w:rsidRPr="006C66E6">
              <w:t>Правило смешения растворов, («правило креста»)</w:t>
            </w:r>
          </w:p>
        </w:tc>
        <w:tc>
          <w:tcPr>
            <w:tcW w:w="820" w:type="dxa"/>
          </w:tcPr>
          <w:p w:rsidR="00716551" w:rsidRDefault="00D27AA5" w:rsidP="00E630E4">
            <w:r>
              <w:t>28.02</w:t>
            </w:r>
          </w:p>
        </w:tc>
        <w:tc>
          <w:tcPr>
            <w:tcW w:w="820" w:type="dxa"/>
          </w:tcPr>
          <w:p w:rsidR="00716551" w:rsidRDefault="00716551" w:rsidP="003E6370"/>
        </w:tc>
      </w:tr>
      <w:tr w:rsidR="00716551" w:rsidTr="006D5D72">
        <w:tc>
          <w:tcPr>
            <w:tcW w:w="808" w:type="dxa"/>
          </w:tcPr>
          <w:p w:rsidR="00716551" w:rsidRDefault="00716551" w:rsidP="003E6370">
            <w:r>
              <w:t>25</w:t>
            </w:r>
          </w:p>
        </w:tc>
        <w:tc>
          <w:tcPr>
            <w:tcW w:w="7122" w:type="dxa"/>
          </w:tcPr>
          <w:p w:rsidR="00716551" w:rsidRPr="006C66E6" w:rsidRDefault="00716551" w:rsidP="003E6370">
            <w:pPr>
              <w:spacing w:before="100" w:beforeAutospacing="1" w:after="100" w:afterAutospacing="1"/>
            </w:pPr>
            <w:r w:rsidRPr="006C66E6">
              <w:t>Кристаллогидраты</w:t>
            </w:r>
          </w:p>
        </w:tc>
        <w:tc>
          <w:tcPr>
            <w:tcW w:w="820" w:type="dxa"/>
          </w:tcPr>
          <w:p w:rsidR="00716551" w:rsidRDefault="00D27AA5" w:rsidP="00E630E4">
            <w:r>
              <w:t>7.03</w:t>
            </w:r>
          </w:p>
        </w:tc>
        <w:tc>
          <w:tcPr>
            <w:tcW w:w="820" w:type="dxa"/>
          </w:tcPr>
          <w:p w:rsidR="00716551" w:rsidRDefault="00716551" w:rsidP="003E6370"/>
        </w:tc>
      </w:tr>
      <w:tr w:rsidR="00716551" w:rsidTr="00362FC5">
        <w:tc>
          <w:tcPr>
            <w:tcW w:w="9570" w:type="dxa"/>
            <w:gridSpan w:val="4"/>
          </w:tcPr>
          <w:p w:rsidR="00716551" w:rsidRPr="006C66E6" w:rsidRDefault="00716551" w:rsidP="003E6370">
            <w:pPr>
              <w:spacing w:before="100" w:beforeAutospacing="1" w:after="100" w:afterAutospacing="1"/>
            </w:pPr>
            <w:r w:rsidRPr="006C66E6">
              <w:rPr>
                <w:b/>
                <w:bCs/>
                <w:i/>
                <w:iCs/>
              </w:rPr>
              <w:t>Химические реакции (5 часов)</w:t>
            </w:r>
          </w:p>
        </w:tc>
      </w:tr>
      <w:tr w:rsidR="00716551" w:rsidTr="006D5D72">
        <w:tc>
          <w:tcPr>
            <w:tcW w:w="808" w:type="dxa"/>
          </w:tcPr>
          <w:p w:rsidR="00716551" w:rsidRDefault="00716551" w:rsidP="003E6370">
            <w:r>
              <w:t>26</w:t>
            </w:r>
          </w:p>
        </w:tc>
        <w:tc>
          <w:tcPr>
            <w:tcW w:w="7122" w:type="dxa"/>
          </w:tcPr>
          <w:p w:rsidR="00716551" w:rsidRPr="006C66E6" w:rsidRDefault="00716551" w:rsidP="003E6370">
            <w:r w:rsidRPr="006C66E6">
              <w:t xml:space="preserve">Генетическая связь между классами неорганических и органических веществ.    Реакции в растворах электролитов. Гидролиз солей, </w:t>
            </w:r>
            <w:proofErr w:type="spellStart"/>
            <w:r w:rsidRPr="006C66E6">
              <w:t>р</w:t>
            </w:r>
            <w:proofErr w:type="gramStart"/>
            <w:r w:rsidRPr="006C66E6">
              <w:t>H</w:t>
            </w:r>
            <w:proofErr w:type="spellEnd"/>
            <w:proofErr w:type="gramEnd"/>
            <w:r w:rsidRPr="006C66E6">
              <w:t xml:space="preserve"> растворов.</w:t>
            </w:r>
          </w:p>
        </w:tc>
        <w:tc>
          <w:tcPr>
            <w:tcW w:w="820" w:type="dxa"/>
          </w:tcPr>
          <w:p w:rsidR="00716551" w:rsidRDefault="00D27AA5" w:rsidP="003E6370">
            <w:r>
              <w:t>14.03</w:t>
            </w:r>
          </w:p>
        </w:tc>
        <w:tc>
          <w:tcPr>
            <w:tcW w:w="820" w:type="dxa"/>
          </w:tcPr>
          <w:p w:rsidR="00716551" w:rsidRDefault="00716551" w:rsidP="003E6370"/>
        </w:tc>
      </w:tr>
      <w:tr w:rsidR="00716551" w:rsidTr="006D5D72">
        <w:tc>
          <w:tcPr>
            <w:tcW w:w="808" w:type="dxa"/>
          </w:tcPr>
          <w:p w:rsidR="00716551" w:rsidRDefault="00716551" w:rsidP="003E6370">
            <w:r>
              <w:t>27</w:t>
            </w:r>
          </w:p>
        </w:tc>
        <w:tc>
          <w:tcPr>
            <w:tcW w:w="7122" w:type="dxa"/>
          </w:tcPr>
          <w:p w:rsidR="00716551" w:rsidRPr="006C66E6" w:rsidRDefault="00716551" w:rsidP="003E6370">
            <w:r w:rsidRPr="006C66E6">
              <w:t>Термохимические уравнения реакций. Тепловой эффект реакции. Закон Гесса</w:t>
            </w:r>
          </w:p>
        </w:tc>
        <w:tc>
          <w:tcPr>
            <w:tcW w:w="820" w:type="dxa"/>
          </w:tcPr>
          <w:p w:rsidR="00716551" w:rsidRDefault="00D27AA5" w:rsidP="00E630E4">
            <w:r>
              <w:t>21.03</w:t>
            </w:r>
          </w:p>
        </w:tc>
        <w:tc>
          <w:tcPr>
            <w:tcW w:w="820" w:type="dxa"/>
          </w:tcPr>
          <w:p w:rsidR="00716551" w:rsidRDefault="00716551" w:rsidP="003E6370"/>
        </w:tc>
      </w:tr>
      <w:tr w:rsidR="00716551" w:rsidTr="006D5D72">
        <w:tc>
          <w:tcPr>
            <w:tcW w:w="808" w:type="dxa"/>
          </w:tcPr>
          <w:p w:rsidR="00716551" w:rsidRDefault="00716551" w:rsidP="003E6370">
            <w:r>
              <w:t>28</w:t>
            </w:r>
          </w:p>
        </w:tc>
        <w:tc>
          <w:tcPr>
            <w:tcW w:w="7122" w:type="dxa"/>
          </w:tcPr>
          <w:p w:rsidR="00716551" w:rsidRPr="006C66E6" w:rsidRDefault="00716551" w:rsidP="003E6370">
            <w:r w:rsidRPr="006C66E6">
              <w:t>Энтальпия реакций</w:t>
            </w:r>
          </w:p>
        </w:tc>
        <w:tc>
          <w:tcPr>
            <w:tcW w:w="820" w:type="dxa"/>
          </w:tcPr>
          <w:p w:rsidR="00716551" w:rsidRDefault="00D27AA5" w:rsidP="00E630E4">
            <w:r>
              <w:t>4.04</w:t>
            </w:r>
          </w:p>
        </w:tc>
        <w:tc>
          <w:tcPr>
            <w:tcW w:w="820" w:type="dxa"/>
          </w:tcPr>
          <w:p w:rsidR="00716551" w:rsidRDefault="00716551" w:rsidP="003E6370"/>
        </w:tc>
      </w:tr>
      <w:tr w:rsidR="00716551" w:rsidTr="006D5D72">
        <w:tc>
          <w:tcPr>
            <w:tcW w:w="808" w:type="dxa"/>
          </w:tcPr>
          <w:p w:rsidR="00716551" w:rsidRDefault="00716551" w:rsidP="003E6370">
            <w:r>
              <w:t>29</w:t>
            </w:r>
          </w:p>
        </w:tc>
        <w:tc>
          <w:tcPr>
            <w:tcW w:w="7122" w:type="dxa"/>
          </w:tcPr>
          <w:p w:rsidR="00716551" w:rsidRPr="006C66E6" w:rsidRDefault="00716551" w:rsidP="003E6370">
            <w:r w:rsidRPr="006C66E6">
              <w:t>Скорость химической реакции.</w:t>
            </w:r>
          </w:p>
        </w:tc>
        <w:tc>
          <w:tcPr>
            <w:tcW w:w="820" w:type="dxa"/>
          </w:tcPr>
          <w:p w:rsidR="00716551" w:rsidRDefault="00D27AA5" w:rsidP="00E630E4">
            <w:r>
              <w:t>11.04</w:t>
            </w:r>
          </w:p>
        </w:tc>
        <w:tc>
          <w:tcPr>
            <w:tcW w:w="820" w:type="dxa"/>
          </w:tcPr>
          <w:p w:rsidR="00716551" w:rsidRDefault="00716551" w:rsidP="003E6370"/>
        </w:tc>
      </w:tr>
      <w:tr w:rsidR="00716551" w:rsidTr="006D5D72">
        <w:tc>
          <w:tcPr>
            <w:tcW w:w="808" w:type="dxa"/>
          </w:tcPr>
          <w:p w:rsidR="00716551" w:rsidRDefault="00716551" w:rsidP="003E6370">
            <w:r>
              <w:t>30</w:t>
            </w:r>
          </w:p>
        </w:tc>
        <w:tc>
          <w:tcPr>
            <w:tcW w:w="7122" w:type="dxa"/>
          </w:tcPr>
          <w:p w:rsidR="00716551" w:rsidRPr="006C66E6" w:rsidRDefault="00716551" w:rsidP="003E6370">
            <w:r w:rsidRPr="006C66E6">
              <w:t>Химическое равновесие. Константа равновесия.</w:t>
            </w:r>
          </w:p>
        </w:tc>
        <w:tc>
          <w:tcPr>
            <w:tcW w:w="820" w:type="dxa"/>
          </w:tcPr>
          <w:p w:rsidR="00716551" w:rsidRDefault="00D27AA5" w:rsidP="00E630E4">
            <w:r>
              <w:t>18.04</w:t>
            </w:r>
          </w:p>
        </w:tc>
        <w:tc>
          <w:tcPr>
            <w:tcW w:w="820" w:type="dxa"/>
          </w:tcPr>
          <w:p w:rsidR="00716551" w:rsidRDefault="00716551" w:rsidP="003E6370"/>
        </w:tc>
      </w:tr>
      <w:tr w:rsidR="00716551" w:rsidTr="00362FC5">
        <w:tc>
          <w:tcPr>
            <w:tcW w:w="9570" w:type="dxa"/>
            <w:gridSpan w:val="4"/>
          </w:tcPr>
          <w:p w:rsidR="00716551" w:rsidRPr="006C66E6" w:rsidRDefault="00716551" w:rsidP="00EC775D">
            <w:pPr>
              <w:spacing w:before="100" w:beforeAutospacing="1" w:after="100" w:afterAutospacing="1"/>
            </w:pPr>
            <w:r w:rsidRPr="006C66E6">
              <w:rPr>
                <w:b/>
                <w:bCs/>
                <w:i/>
                <w:iCs/>
              </w:rPr>
              <w:t>П</w:t>
            </w:r>
            <w:r w:rsidR="00EC775D">
              <w:rPr>
                <w:b/>
                <w:bCs/>
                <w:i/>
                <w:iCs/>
              </w:rPr>
              <w:t>ознание и применение веществ (4</w:t>
            </w:r>
            <w:r w:rsidRPr="006C66E6">
              <w:rPr>
                <w:b/>
                <w:bCs/>
                <w:i/>
                <w:iCs/>
              </w:rPr>
              <w:t xml:space="preserve"> час</w:t>
            </w:r>
            <w:r w:rsidR="00EC775D">
              <w:rPr>
                <w:b/>
                <w:bCs/>
                <w:i/>
                <w:iCs/>
              </w:rPr>
              <w:t>а</w:t>
            </w:r>
            <w:r w:rsidRPr="006C66E6">
              <w:rPr>
                <w:b/>
                <w:bCs/>
                <w:i/>
                <w:iCs/>
              </w:rPr>
              <w:t>)</w:t>
            </w:r>
          </w:p>
        </w:tc>
      </w:tr>
      <w:tr w:rsidR="00716551" w:rsidTr="006D5D72">
        <w:tc>
          <w:tcPr>
            <w:tcW w:w="808" w:type="dxa"/>
          </w:tcPr>
          <w:p w:rsidR="00716551" w:rsidRDefault="00716551" w:rsidP="003E6370">
            <w:r>
              <w:t>31</w:t>
            </w:r>
          </w:p>
        </w:tc>
        <w:tc>
          <w:tcPr>
            <w:tcW w:w="7122" w:type="dxa"/>
          </w:tcPr>
          <w:p w:rsidR="00716551" w:rsidRPr="006C66E6" w:rsidRDefault="0016778A" w:rsidP="003E6370">
            <w:r>
              <w:t>  </w:t>
            </w:r>
            <w:r w:rsidR="00716551" w:rsidRPr="006C66E6">
              <w:t xml:space="preserve"> Вычисление массы или объёма продукта реакции по известной массе или объёму исходящего вещества, содержащего примеси.</w:t>
            </w:r>
          </w:p>
        </w:tc>
        <w:tc>
          <w:tcPr>
            <w:tcW w:w="820" w:type="dxa"/>
          </w:tcPr>
          <w:p w:rsidR="00716551" w:rsidRDefault="00D27AA5" w:rsidP="003E6370">
            <w:bookmarkStart w:id="0" w:name="_GoBack"/>
            <w:bookmarkEnd w:id="0"/>
            <w:r>
              <w:t>25.04</w:t>
            </w:r>
          </w:p>
        </w:tc>
        <w:tc>
          <w:tcPr>
            <w:tcW w:w="820" w:type="dxa"/>
          </w:tcPr>
          <w:p w:rsidR="00716551" w:rsidRDefault="00716551" w:rsidP="003E6370"/>
        </w:tc>
      </w:tr>
      <w:tr w:rsidR="00716551" w:rsidTr="006D5D72">
        <w:tc>
          <w:tcPr>
            <w:tcW w:w="808" w:type="dxa"/>
          </w:tcPr>
          <w:p w:rsidR="00716551" w:rsidRDefault="00716551" w:rsidP="003E6370">
            <w:r>
              <w:t>32</w:t>
            </w:r>
          </w:p>
        </w:tc>
        <w:tc>
          <w:tcPr>
            <w:tcW w:w="7122" w:type="dxa"/>
          </w:tcPr>
          <w:p w:rsidR="00716551" w:rsidRPr="006C66E6" w:rsidRDefault="00716551" w:rsidP="003E6370">
            <w:r w:rsidRPr="006C66E6">
              <w:t>Вычисление массы (объёма) компонентов смеси веществ полностью или частично взаимодействующие с реагентом.</w:t>
            </w:r>
          </w:p>
        </w:tc>
        <w:tc>
          <w:tcPr>
            <w:tcW w:w="820" w:type="dxa"/>
          </w:tcPr>
          <w:p w:rsidR="00716551" w:rsidRDefault="00D27AA5" w:rsidP="003E6370">
            <w:r>
              <w:t>2.05</w:t>
            </w:r>
          </w:p>
        </w:tc>
        <w:tc>
          <w:tcPr>
            <w:tcW w:w="820" w:type="dxa"/>
          </w:tcPr>
          <w:p w:rsidR="00716551" w:rsidRDefault="00716551" w:rsidP="003E6370"/>
        </w:tc>
      </w:tr>
      <w:tr w:rsidR="00716551" w:rsidTr="006D5D72">
        <w:tc>
          <w:tcPr>
            <w:tcW w:w="808" w:type="dxa"/>
          </w:tcPr>
          <w:p w:rsidR="00716551" w:rsidRDefault="00716551" w:rsidP="003E6370">
            <w:r>
              <w:t>33</w:t>
            </w:r>
          </w:p>
        </w:tc>
        <w:tc>
          <w:tcPr>
            <w:tcW w:w="7122" w:type="dxa"/>
          </w:tcPr>
          <w:p w:rsidR="00716551" w:rsidRPr="006C66E6" w:rsidRDefault="00716551" w:rsidP="003E6370">
            <w:r w:rsidRPr="006C66E6">
              <w:t>Вычисление массы (объёма) компонентов смеси веществ полностью или частично взаимодействующие с реагентом.</w:t>
            </w:r>
          </w:p>
        </w:tc>
        <w:tc>
          <w:tcPr>
            <w:tcW w:w="820" w:type="dxa"/>
          </w:tcPr>
          <w:p w:rsidR="00716551" w:rsidRDefault="00D27AA5" w:rsidP="003E6370">
            <w:r>
              <w:t>16.05</w:t>
            </w:r>
          </w:p>
        </w:tc>
        <w:tc>
          <w:tcPr>
            <w:tcW w:w="820" w:type="dxa"/>
          </w:tcPr>
          <w:p w:rsidR="00716551" w:rsidRDefault="00716551" w:rsidP="003E6370"/>
        </w:tc>
      </w:tr>
      <w:tr w:rsidR="00716551" w:rsidTr="006D5D72">
        <w:tc>
          <w:tcPr>
            <w:tcW w:w="808" w:type="dxa"/>
          </w:tcPr>
          <w:p w:rsidR="00716551" w:rsidRDefault="00716551" w:rsidP="003E6370">
            <w:r>
              <w:t>34</w:t>
            </w:r>
          </w:p>
        </w:tc>
        <w:tc>
          <w:tcPr>
            <w:tcW w:w="7122" w:type="dxa"/>
          </w:tcPr>
          <w:p w:rsidR="00716551" w:rsidRPr="006C66E6" w:rsidRDefault="00716551" w:rsidP="003E6370">
            <w:r w:rsidRPr="006C66E6">
              <w:t xml:space="preserve"> Электролиз расплавов и растворов солей</w:t>
            </w:r>
            <w:r w:rsidR="0016778A">
              <w:t>. Законы  Фарадея</w:t>
            </w:r>
          </w:p>
        </w:tc>
        <w:tc>
          <w:tcPr>
            <w:tcW w:w="820" w:type="dxa"/>
          </w:tcPr>
          <w:p w:rsidR="00716551" w:rsidRDefault="00D27AA5" w:rsidP="003E6370">
            <w:r>
              <w:t>23.05</w:t>
            </w:r>
          </w:p>
        </w:tc>
        <w:tc>
          <w:tcPr>
            <w:tcW w:w="820" w:type="dxa"/>
          </w:tcPr>
          <w:p w:rsidR="00716551" w:rsidRDefault="00716551" w:rsidP="003E6370"/>
        </w:tc>
      </w:tr>
    </w:tbl>
    <w:p w:rsidR="00827741" w:rsidRPr="005A741A" w:rsidRDefault="00827741" w:rsidP="001A1728">
      <w:pPr>
        <w:pStyle w:val="a3"/>
      </w:pPr>
    </w:p>
    <w:p w:rsidR="001A1728" w:rsidRDefault="001A1728" w:rsidP="001A1728">
      <w:pPr>
        <w:jc w:val="both"/>
        <w:rPr>
          <w:sz w:val="28"/>
          <w:szCs w:val="28"/>
        </w:rPr>
      </w:pPr>
    </w:p>
    <w:p w:rsidR="009C5EB7" w:rsidRPr="00FF19E0" w:rsidRDefault="009C5EB7" w:rsidP="009C5EB7">
      <w:pPr>
        <w:rPr>
          <w:sz w:val="28"/>
          <w:szCs w:val="28"/>
        </w:rPr>
      </w:pPr>
    </w:p>
    <w:p w:rsidR="00F3594E" w:rsidRDefault="00F3594E" w:rsidP="009C5EB7"/>
    <w:sectPr w:rsidR="00F3594E" w:rsidSect="00130C3B">
      <w:footerReference w:type="default" r:id="rId13"/>
      <w:pgSz w:w="11906" w:h="16838"/>
      <w:pgMar w:top="1134" w:right="851" w:bottom="72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11E" w:rsidRDefault="008A011E" w:rsidP="00FC4592">
      <w:r>
        <w:separator/>
      </w:r>
    </w:p>
  </w:endnote>
  <w:endnote w:type="continuationSeparator" w:id="0">
    <w:p w:rsidR="008A011E" w:rsidRDefault="008A011E" w:rsidP="00FC4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01" w:rsidRDefault="00885B2B">
    <w:pPr>
      <w:pStyle w:val="a4"/>
      <w:jc w:val="right"/>
    </w:pPr>
    <w:r>
      <w:fldChar w:fldCharType="begin"/>
    </w:r>
    <w:r w:rsidR="001A1728">
      <w:instrText xml:space="preserve"> PAGE   \* MERGEFORMAT </w:instrText>
    </w:r>
    <w:r>
      <w:fldChar w:fldCharType="separate"/>
    </w:r>
    <w:r w:rsidR="00D24DD0">
      <w:rPr>
        <w:noProof/>
      </w:rPr>
      <w:t>1</w:t>
    </w:r>
    <w:r>
      <w:fldChar w:fldCharType="end"/>
    </w:r>
  </w:p>
  <w:p w:rsidR="00300201" w:rsidRDefault="008A011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11E" w:rsidRDefault="008A011E" w:rsidP="00FC4592">
      <w:r>
        <w:separator/>
      </w:r>
    </w:p>
  </w:footnote>
  <w:footnote w:type="continuationSeparator" w:id="0">
    <w:p w:rsidR="008A011E" w:rsidRDefault="008A011E" w:rsidP="00FC45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E49A4"/>
    <w:multiLevelType w:val="hybridMultilevel"/>
    <w:tmpl w:val="0DC6A7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8F2105"/>
    <w:multiLevelType w:val="hybridMultilevel"/>
    <w:tmpl w:val="240C2896"/>
    <w:lvl w:ilvl="0" w:tplc="8F4008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89617C"/>
    <w:multiLevelType w:val="multilevel"/>
    <w:tmpl w:val="5E1E0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751F68"/>
    <w:multiLevelType w:val="hybridMultilevel"/>
    <w:tmpl w:val="B746805C"/>
    <w:lvl w:ilvl="0" w:tplc="ED5684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A9787B"/>
    <w:multiLevelType w:val="multilevel"/>
    <w:tmpl w:val="9A68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9B6E7F"/>
    <w:multiLevelType w:val="hybridMultilevel"/>
    <w:tmpl w:val="607C0D94"/>
    <w:lvl w:ilvl="0" w:tplc="CF36DF6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2B4506"/>
    <w:multiLevelType w:val="hybridMultilevel"/>
    <w:tmpl w:val="2180B82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03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31"/>
        </w:tabs>
        <w:ind w:left="193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51"/>
        </w:tabs>
        <w:ind w:left="265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71"/>
        </w:tabs>
        <w:ind w:left="3371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91"/>
        </w:tabs>
        <w:ind w:left="409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11"/>
        </w:tabs>
        <w:ind w:left="481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31"/>
        </w:tabs>
        <w:ind w:left="553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51"/>
        </w:tabs>
        <w:ind w:left="6251" w:hanging="360"/>
      </w:pPr>
    </w:lvl>
  </w:abstractNum>
  <w:abstractNum w:abstractNumId="7">
    <w:nsid w:val="52F1378C"/>
    <w:multiLevelType w:val="multilevel"/>
    <w:tmpl w:val="63BCB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D50E6E"/>
    <w:multiLevelType w:val="multilevel"/>
    <w:tmpl w:val="6B226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3C2980"/>
    <w:multiLevelType w:val="hybridMultilevel"/>
    <w:tmpl w:val="604A54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071247"/>
    <w:multiLevelType w:val="hybridMultilevel"/>
    <w:tmpl w:val="A3A8E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D440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AE15BB"/>
    <w:multiLevelType w:val="hybridMultilevel"/>
    <w:tmpl w:val="D952E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296004"/>
    <w:multiLevelType w:val="hybridMultilevel"/>
    <w:tmpl w:val="2F08D1FE"/>
    <w:lvl w:ilvl="0" w:tplc="FD16F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10722D"/>
    <w:multiLevelType w:val="multilevel"/>
    <w:tmpl w:val="F438D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C60F98"/>
    <w:multiLevelType w:val="multilevel"/>
    <w:tmpl w:val="E26C0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4"/>
  </w:num>
  <w:num w:numId="12">
    <w:abstractNumId w:val="8"/>
  </w:num>
  <w:num w:numId="13">
    <w:abstractNumId w:val="2"/>
  </w:num>
  <w:num w:numId="14">
    <w:abstractNumId w:val="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5EB7"/>
    <w:rsid w:val="00040563"/>
    <w:rsid w:val="000B7970"/>
    <w:rsid w:val="00130C3B"/>
    <w:rsid w:val="0016778A"/>
    <w:rsid w:val="001A1728"/>
    <w:rsid w:val="001B4124"/>
    <w:rsid w:val="00255E4B"/>
    <w:rsid w:val="002C0F02"/>
    <w:rsid w:val="00362FC5"/>
    <w:rsid w:val="003A533C"/>
    <w:rsid w:val="0041670C"/>
    <w:rsid w:val="00507F1F"/>
    <w:rsid w:val="00517D9D"/>
    <w:rsid w:val="00551766"/>
    <w:rsid w:val="00567F1F"/>
    <w:rsid w:val="00614AF9"/>
    <w:rsid w:val="006D5D72"/>
    <w:rsid w:val="006E2F17"/>
    <w:rsid w:val="00716551"/>
    <w:rsid w:val="00776672"/>
    <w:rsid w:val="00827741"/>
    <w:rsid w:val="00885B2B"/>
    <w:rsid w:val="008A011E"/>
    <w:rsid w:val="008A06D0"/>
    <w:rsid w:val="008F2054"/>
    <w:rsid w:val="009565FD"/>
    <w:rsid w:val="00971CC3"/>
    <w:rsid w:val="009C5EB7"/>
    <w:rsid w:val="00A02994"/>
    <w:rsid w:val="00B164B6"/>
    <w:rsid w:val="00C0098D"/>
    <w:rsid w:val="00C10078"/>
    <w:rsid w:val="00C44812"/>
    <w:rsid w:val="00C46FFD"/>
    <w:rsid w:val="00C75099"/>
    <w:rsid w:val="00D24DD0"/>
    <w:rsid w:val="00D27AA5"/>
    <w:rsid w:val="00D93932"/>
    <w:rsid w:val="00D96346"/>
    <w:rsid w:val="00DE29C4"/>
    <w:rsid w:val="00E0481C"/>
    <w:rsid w:val="00EC775D"/>
    <w:rsid w:val="00F3594E"/>
    <w:rsid w:val="00FC4592"/>
    <w:rsid w:val="00FF3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C5E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5E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C5E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9C5EB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C5E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4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6F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5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em-astu.ru/chair/study/genchem/index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chem-inf.narod.ru/inorg/element.html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sv.ru/ebooks/Gara_Uroki-himii_8kl/index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cheme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ril2002.narod.ru/chemistr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2693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 ИОП</cp:lastModifiedBy>
  <cp:revision>20</cp:revision>
  <dcterms:created xsi:type="dcterms:W3CDTF">2011-09-23T14:01:00Z</dcterms:created>
  <dcterms:modified xsi:type="dcterms:W3CDTF">2017-02-01T10:31:00Z</dcterms:modified>
</cp:coreProperties>
</file>